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56" w:rsidRPr="00CA56A7" w:rsidRDefault="00CA56A7" w:rsidP="00F23878">
      <w:pPr>
        <w:pStyle w:val="Balk1"/>
        <w:jc w:val="center"/>
        <w:rPr>
          <w:color w:val="auto"/>
        </w:rPr>
      </w:pPr>
      <w:r w:rsidRPr="00CA56A7">
        <w:rPr>
          <w:color w:val="auto"/>
        </w:rPr>
        <w:t>MÜ’MİN OLMAK GÜVENİLİR OLMAKTIR</w:t>
      </w:r>
    </w:p>
    <w:p w:rsidR="00D34771" w:rsidRPr="00CA56A7" w:rsidRDefault="00D34771" w:rsidP="00F23878">
      <w:pPr>
        <w:pStyle w:val="Balk2"/>
        <w:rPr>
          <w:color w:val="auto"/>
          <w:sz w:val="28"/>
          <w:szCs w:val="28"/>
          <w:shd w:val="clear" w:color="auto" w:fill="FDFDFD"/>
        </w:rPr>
      </w:pPr>
      <w:r w:rsidRPr="00CA56A7">
        <w:rPr>
          <w:color w:val="auto"/>
          <w:sz w:val="28"/>
          <w:szCs w:val="28"/>
          <w:shd w:val="clear" w:color="auto" w:fill="FDFDFD"/>
        </w:rPr>
        <w:t>1. İman ve Güven arasındaki ilişki:</w:t>
      </w:r>
    </w:p>
    <w:p w:rsidR="003955DA" w:rsidRPr="00CA56A7" w:rsidRDefault="003955DA" w:rsidP="00F23878">
      <w:pPr>
        <w:spacing w:before="120" w:after="120"/>
        <w:rPr>
          <w:rFonts w:asciiTheme="majorHAnsi" w:hAnsiTheme="majorHAnsi" w:cs="Arabic Typesetting"/>
          <w:sz w:val="24"/>
          <w:szCs w:val="24"/>
          <w:shd w:val="clear" w:color="auto" w:fill="FDFDFD"/>
        </w:rPr>
      </w:pPr>
      <w:r w:rsidRPr="00CA56A7">
        <w:rPr>
          <w:rFonts w:asciiTheme="majorHAnsi" w:hAnsiTheme="majorHAnsi"/>
          <w:sz w:val="24"/>
          <w:szCs w:val="24"/>
          <w:shd w:val="clear" w:color="auto" w:fill="FDFDFD"/>
        </w:rPr>
        <w:t xml:space="preserve">Kur’an-ı Kerim’de 88 (seksen Sekiz) yerde </w:t>
      </w:r>
      <w:r w:rsidRPr="00CA56A7">
        <w:rPr>
          <w:rFonts w:ascii="Arabic Typesetting" w:hAnsi="Arabic Typesetting" w:cs="Arabic Typesetting"/>
          <w:sz w:val="40"/>
          <w:szCs w:val="40"/>
          <w:shd w:val="clear" w:color="auto" w:fill="FDFDFD"/>
          <w:rtl/>
        </w:rPr>
        <w:t xml:space="preserve">يا ايها الذين آمنوا </w:t>
      </w:r>
      <w:r w:rsidRPr="00CA56A7">
        <w:rPr>
          <w:rFonts w:ascii="Arabic Typesetting" w:hAnsi="Arabic Typesetting" w:cs="Arabic Typesetting" w:hint="cs"/>
          <w:sz w:val="40"/>
          <w:szCs w:val="40"/>
          <w:shd w:val="clear" w:color="auto" w:fill="FDFDFD"/>
          <w:rtl/>
        </w:rPr>
        <w:t xml:space="preserve"> </w:t>
      </w:r>
      <w:r w:rsidRPr="00CA56A7">
        <w:rPr>
          <w:rFonts w:ascii="Arabic Typesetting" w:hAnsi="Arabic Typesetting" w:cs="Arabic Typesetting"/>
          <w:sz w:val="40"/>
          <w:szCs w:val="40"/>
          <w:shd w:val="clear" w:color="auto" w:fill="FDFDFD"/>
        </w:rPr>
        <w:t xml:space="preserve"> “Ey İman edenler!” </w:t>
      </w:r>
      <w:r w:rsidRPr="00CA56A7">
        <w:rPr>
          <w:rFonts w:asciiTheme="majorHAnsi" w:hAnsiTheme="majorHAnsi" w:cs="Arabic Typesetting"/>
          <w:sz w:val="24"/>
          <w:szCs w:val="24"/>
          <w:shd w:val="clear" w:color="auto" w:fill="FDFDFD"/>
        </w:rPr>
        <w:t xml:space="preserve">hitabı vardır. İtikadi </w:t>
      </w:r>
      <w:r w:rsidR="00407319" w:rsidRPr="00CA56A7">
        <w:rPr>
          <w:rFonts w:asciiTheme="majorHAnsi" w:hAnsiTheme="majorHAnsi" w:cs="Arabic Typesetting"/>
          <w:sz w:val="24"/>
          <w:szCs w:val="24"/>
          <w:shd w:val="clear" w:color="auto" w:fill="FDFDFD"/>
        </w:rPr>
        <w:t xml:space="preserve">anlamda </w:t>
      </w:r>
      <w:r w:rsidR="00407319" w:rsidRPr="00CA56A7">
        <w:rPr>
          <w:rFonts w:asciiTheme="majorHAnsi" w:hAnsiTheme="majorHAnsi" w:cs="Arabic Typesetting"/>
          <w:i/>
          <w:iCs/>
          <w:sz w:val="24"/>
          <w:szCs w:val="24"/>
          <w:shd w:val="clear" w:color="auto" w:fill="FDFDFD"/>
        </w:rPr>
        <w:t>herhangi bir şeye yakî</w:t>
      </w:r>
      <w:r w:rsidRPr="00CA56A7">
        <w:rPr>
          <w:rFonts w:asciiTheme="majorHAnsi" w:hAnsiTheme="majorHAnsi" w:cs="Arabic Typesetting"/>
          <w:i/>
          <w:iCs/>
          <w:sz w:val="24"/>
          <w:szCs w:val="24"/>
          <w:shd w:val="clear" w:color="auto" w:fill="FDFDFD"/>
        </w:rPr>
        <w:t>nen inanmak</w:t>
      </w:r>
      <w:r w:rsidRPr="00CA56A7">
        <w:rPr>
          <w:rFonts w:asciiTheme="majorHAnsi" w:hAnsiTheme="majorHAnsi" w:cs="Arabic Typesetting"/>
          <w:sz w:val="24"/>
          <w:szCs w:val="24"/>
          <w:shd w:val="clear" w:color="auto" w:fill="FDFDFD"/>
        </w:rPr>
        <w:t xml:space="preserve"> anlamındaki </w:t>
      </w:r>
      <w:r w:rsidRPr="00CA56A7">
        <w:rPr>
          <w:rFonts w:asciiTheme="majorHAnsi" w:hAnsiTheme="majorHAnsi" w:cs="Arabic Typesetting"/>
          <w:shadow/>
          <w:sz w:val="24"/>
          <w:szCs w:val="24"/>
          <w:shd w:val="clear" w:color="auto" w:fill="FDFDFD"/>
        </w:rPr>
        <w:t>“İman”</w:t>
      </w:r>
      <w:r w:rsidRPr="00CA56A7">
        <w:rPr>
          <w:rFonts w:asciiTheme="majorHAnsi" w:hAnsiTheme="majorHAnsi" w:cs="Arabic Typesetting"/>
          <w:sz w:val="24"/>
          <w:szCs w:val="24"/>
          <w:shd w:val="clear" w:color="auto" w:fill="FDFDFD"/>
        </w:rPr>
        <w:t xml:space="preserve"> terimi ile </w:t>
      </w:r>
      <w:r w:rsidRPr="00CA56A7">
        <w:rPr>
          <w:rFonts w:asciiTheme="majorHAnsi" w:hAnsiTheme="majorHAnsi" w:cs="Arabic Typesetting"/>
          <w:i/>
          <w:iCs/>
          <w:sz w:val="24"/>
          <w:szCs w:val="24"/>
          <w:shd w:val="clear" w:color="auto" w:fill="FDFDFD"/>
        </w:rPr>
        <w:t>“güvenmek, güvende olmak”</w:t>
      </w:r>
      <w:r w:rsidRPr="00CA56A7">
        <w:rPr>
          <w:rFonts w:asciiTheme="majorHAnsi" w:hAnsiTheme="majorHAnsi" w:cs="Arabic Typesetting"/>
          <w:sz w:val="24"/>
          <w:szCs w:val="24"/>
          <w:shd w:val="clear" w:color="auto" w:fill="FDFDFD"/>
        </w:rPr>
        <w:t xml:space="preserve"> anlamındaki </w:t>
      </w:r>
      <w:r w:rsidRPr="00CA56A7">
        <w:rPr>
          <w:rFonts w:asciiTheme="majorHAnsi" w:hAnsiTheme="majorHAnsi" w:cs="Arabic Typesetting"/>
          <w:shadow/>
          <w:sz w:val="24"/>
          <w:szCs w:val="24"/>
          <w:shd w:val="clear" w:color="auto" w:fill="FDFDFD"/>
        </w:rPr>
        <w:t>“emanet ve emniyet”</w:t>
      </w:r>
      <w:r w:rsidRPr="00CA56A7">
        <w:rPr>
          <w:rFonts w:asciiTheme="majorHAnsi" w:hAnsiTheme="majorHAnsi" w:cs="Arabic Typesetting"/>
          <w:sz w:val="24"/>
          <w:szCs w:val="24"/>
          <w:shd w:val="clear" w:color="auto" w:fill="FDFDFD"/>
        </w:rPr>
        <w:t xml:space="preserve"> terimlerinin kökeni aynıdır: </w:t>
      </w:r>
      <w:r w:rsidRPr="00CA56A7">
        <w:rPr>
          <w:rFonts w:asciiTheme="majorHAnsi" w:hAnsiTheme="majorHAnsi" w:cs="Arabic Typesetting" w:hint="cs"/>
          <w:sz w:val="36"/>
          <w:szCs w:val="36"/>
          <w:shd w:val="clear" w:color="auto" w:fill="FDFDFD"/>
          <w:rtl/>
        </w:rPr>
        <w:t>أ</w:t>
      </w:r>
      <w:r w:rsidR="00407319" w:rsidRPr="00CA56A7">
        <w:rPr>
          <w:rFonts w:asciiTheme="majorHAnsi" w:hAnsiTheme="majorHAnsi" w:cs="Arabic Typesetting" w:hint="cs"/>
          <w:sz w:val="36"/>
          <w:szCs w:val="36"/>
          <w:shd w:val="clear" w:color="auto" w:fill="FDFDFD"/>
          <w:rtl/>
        </w:rPr>
        <w:t>َ</w:t>
      </w:r>
      <w:r w:rsidRPr="00CA56A7">
        <w:rPr>
          <w:rFonts w:asciiTheme="majorHAnsi" w:hAnsiTheme="majorHAnsi" w:cs="Arabic Typesetting" w:hint="cs"/>
          <w:sz w:val="36"/>
          <w:szCs w:val="36"/>
          <w:shd w:val="clear" w:color="auto" w:fill="FDFDFD"/>
          <w:rtl/>
        </w:rPr>
        <w:t>م</w:t>
      </w:r>
      <w:r w:rsidR="00407319" w:rsidRPr="00CA56A7">
        <w:rPr>
          <w:rFonts w:asciiTheme="majorHAnsi" w:hAnsiTheme="majorHAnsi" w:cs="Arabic Typesetting" w:hint="cs"/>
          <w:sz w:val="36"/>
          <w:szCs w:val="36"/>
          <w:shd w:val="clear" w:color="auto" w:fill="FDFDFD"/>
          <w:rtl/>
        </w:rPr>
        <w:t>ْ</w:t>
      </w:r>
      <w:r w:rsidRPr="00CA56A7">
        <w:rPr>
          <w:rFonts w:asciiTheme="majorHAnsi" w:hAnsiTheme="majorHAnsi" w:cs="Arabic Typesetting" w:hint="cs"/>
          <w:sz w:val="36"/>
          <w:szCs w:val="36"/>
          <w:shd w:val="clear" w:color="auto" w:fill="FDFDFD"/>
          <w:rtl/>
        </w:rPr>
        <w:t>ن</w:t>
      </w:r>
      <w:r w:rsidR="00407319" w:rsidRPr="00CA56A7">
        <w:rPr>
          <w:rFonts w:asciiTheme="majorHAnsi" w:hAnsiTheme="majorHAnsi" w:cs="Arabic Typesetting" w:hint="cs"/>
          <w:sz w:val="36"/>
          <w:szCs w:val="36"/>
          <w:shd w:val="clear" w:color="auto" w:fill="FDFDFD"/>
          <w:rtl/>
        </w:rPr>
        <w:t>ٌ</w:t>
      </w:r>
      <w:r w:rsidRPr="00CA56A7">
        <w:rPr>
          <w:rFonts w:asciiTheme="majorHAnsi" w:hAnsiTheme="majorHAnsi" w:cs="Arabic Typesetting" w:hint="cs"/>
          <w:sz w:val="24"/>
          <w:szCs w:val="24"/>
          <w:shd w:val="clear" w:color="auto" w:fill="FDFDFD"/>
          <w:rtl/>
        </w:rPr>
        <w:t xml:space="preserve">  </w:t>
      </w:r>
      <w:r w:rsidRPr="00CA56A7">
        <w:rPr>
          <w:rFonts w:asciiTheme="majorHAnsi" w:hAnsiTheme="majorHAnsi" w:cs="Arabic Typesetting"/>
          <w:sz w:val="24"/>
          <w:szCs w:val="24"/>
          <w:shd w:val="clear" w:color="auto" w:fill="FDFDFD"/>
        </w:rPr>
        <w:t xml:space="preserve">   veya </w:t>
      </w:r>
      <w:r w:rsidRPr="00CA56A7">
        <w:rPr>
          <w:rFonts w:asciiTheme="majorHAnsi" w:hAnsiTheme="majorHAnsi" w:cs="Arabic Typesetting" w:hint="cs"/>
          <w:sz w:val="40"/>
          <w:szCs w:val="40"/>
          <w:shd w:val="clear" w:color="auto" w:fill="FDFDFD"/>
          <w:rtl/>
        </w:rPr>
        <w:t>ا</w:t>
      </w:r>
      <w:r w:rsidR="00407319" w:rsidRPr="00CA56A7">
        <w:rPr>
          <w:rFonts w:asciiTheme="majorHAnsi" w:hAnsiTheme="majorHAnsi" w:cs="Arabic Typesetting" w:hint="cs"/>
          <w:sz w:val="40"/>
          <w:szCs w:val="40"/>
          <w:shd w:val="clear" w:color="auto" w:fill="FDFDFD"/>
          <w:rtl/>
        </w:rPr>
        <w:t>َ</w:t>
      </w:r>
      <w:r w:rsidRPr="00CA56A7">
        <w:rPr>
          <w:rFonts w:asciiTheme="majorHAnsi" w:hAnsiTheme="majorHAnsi" w:cs="Arabic Typesetting" w:hint="cs"/>
          <w:sz w:val="40"/>
          <w:szCs w:val="40"/>
          <w:shd w:val="clear" w:color="auto" w:fill="FDFDFD"/>
          <w:rtl/>
        </w:rPr>
        <w:t>م</w:t>
      </w:r>
      <w:r w:rsidR="00407319" w:rsidRPr="00CA56A7">
        <w:rPr>
          <w:rFonts w:asciiTheme="majorHAnsi" w:hAnsiTheme="majorHAnsi" w:cs="Arabic Typesetting" w:hint="cs"/>
          <w:sz w:val="40"/>
          <w:szCs w:val="40"/>
          <w:shd w:val="clear" w:color="auto" w:fill="FDFDFD"/>
          <w:rtl/>
        </w:rPr>
        <w:t>َ</w:t>
      </w:r>
      <w:r w:rsidRPr="00CA56A7">
        <w:rPr>
          <w:rFonts w:asciiTheme="majorHAnsi" w:hAnsiTheme="majorHAnsi" w:cs="Arabic Typesetting" w:hint="cs"/>
          <w:sz w:val="40"/>
          <w:szCs w:val="40"/>
          <w:shd w:val="clear" w:color="auto" w:fill="FDFDFD"/>
          <w:rtl/>
        </w:rPr>
        <w:t xml:space="preserve">انٌ </w:t>
      </w:r>
      <w:r w:rsidRPr="00CA56A7">
        <w:rPr>
          <w:rFonts w:asciiTheme="majorHAnsi" w:hAnsiTheme="majorHAnsi" w:cs="Arabic Typesetting"/>
          <w:sz w:val="40"/>
          <w:szCs w:val="40"/>
          <w:shd w:val="clear" w:color="auto" w:fill="FDFDFD"/>
        </w:rPr>
        <w:t xml:space="preserve"> </w:t>
      </w:r>
      <w:r w:rsidRPr="00CA56A7">
        <w:rPr>
          <w:rFonts w:asciiTheme="majorHAnsi" w:hAnsiTheme="majorHAnsi" w:cs="Arabic Typesetting"/>
          <w:sz w:val="24"/>
          <w:szCs w:val="24"/>
          <w:shd w:val="clear" w:color="auto" w:fill="FDFDFD"/>
        </w:rPr>
        <w:t>‘dür.</w:t>
      </w:r>
    </w:p>
    <w:p w:rsidR="003955DA" w:rsidRPr="00CA56A7" w:rsidRDefault="003955DA"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 xml:space="preserve">Bu demektir ki </w:t>
      </w:r>
      <w:r w:rsidR="00407319" w:rsidRP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iman</w:t>
      </w:r>
      <w:r w:rsidR="00407319" w:rsidRP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 xml:space="preserve"> ile </w:t>
      </w:r>
      <w:r w:rsidR="00407319" w:rsidRP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güven</w:t>
      </w:r>
      <w:r w:rsidR="00407319" w:rsidRP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 xml:space="preserve"> arasında çok sıkı bir </w:t>
      </w:r>
      <w:r w:rsidR="00407319" w:rsidRPr="00CA56A7">
        <w:rPr>
          <w:rFonts w:asciiTheme="majorHAnsi" w:hAnsiTheme="majorHAnsi" w:cs="Arabic Typesetting"/>
          <w:sz w:val="24"/>
          <w:szCs w:val="24"/>
          <w:shd w:val="clear" w:color="auto" w:fill="FDFDFD"/>
        </w:rPr>
        <w:t>ilişki/bağ vardır. Bir şeye iman ediyor</w:t>
      </w:r>
      <w:r w:rsidR="00CA56A7">
        <w:rPr>
          <w:rFonts w:asciiTheme="majorHAnsi" w:hAnsiTheme="majorHAnsi" w:cs="Arabic Typesetting"/>
          <w:sz w:val="24"/>
          <w:szCs w:val="24"/>
          <w:shd w:val="clear" w:color="auto" w:fill="FDFDFD"/>
        </w:rPr>
        <w:t>-</w:t>
      </w:r>
      <w:r w:rsidR="00407319" w:rsidRPr="00CA56A7">
        <w:rPr>
          <w:rFonts w:asciiTheme="majorHAnsi" w:hAnsiTheme="majorHAnsi" w:cs="Arabic Typesetting"/>
          <w:sz w:val="24"/>
          <w:szCs w:val="24"/>
          <w:shd w:val="clear" w:color="auto" w:fill="FDFDFD"/>
        </w:rPr>
        <w:t>sanız, o iman ettiğiniz şeyin kesinliği hakkında çok yüksek bir emniyet içerisindesiniz de</w:t>
      </w:r>
      <w:r w:rsidR="00CA56A7">
        <w:rPr>
          <w:rFonts w:asciiTheme="majorHAnsi" w:hAnsiTheme="majorHAnsi" w:cs="Arabic Typesetting"/>
          <w:sz w:val="24"/>
          <w:szCs w:val="24"/>
          <w:shd w:val="clear" w:color="auto" w:fill="FDFDFD"/>
        </w:rPr>
        <w:t>-</w:t>
      </w:r>
      <w:r w:rsidR="00407319" w:rsidRPr="00CA56A7">
        <w:rPr>
          <w:rFonts w:asciiTheme="majorHAnsi" w:hAnsiTheme="majorHAnsi" w:cs="Arabic Typesetting"/>
          <w:sz w:val="24"/>
          <w:szCs w:val="24"/>
          <w:shd w:val="clear" w:color="auto" w:fill="FDFDFD"/>
        </w:rPr>
        <w:t xml:space="preserve">mektir.  </w:t>
      </w:r>
    </w:p>
    <w:p w:rsidR="00407319" w:rsidRPr="00CA56A7" w:rsidRDefault="00407319" w:rsidP="00CA56A7">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 xml:space="preserve">Buna göre bir kimse Allah’ın </w:t>
      </w:r>
      <w:r w:rsidR="00D34771" w:rsidRPr="00CA56A7">
        <w:rPr>
          <w:rFonts w:asciiTheme="majorHAnsi" w:hAnsiTheme="majorHAnsi" w:cs="Arabic Typesetting"/>
          <w:sz w:val="24"/>
          <w:szCs w:val="24"/>
          <w:shd w:val="clear" w:color="auto" w:fill="FDFDFD"/>
        </w:rPr>
        <w:t>varlığına</w:t>
      </w:r>
      <w:r w:rsidRPr="00CA56A7">
        <w:rPr>
          <w:rFonts w:asciiTheme="majorHAnsi" w:hAnsiTheme="majorHAnsi" w:cs="Arabic Typesetting"/>
          <w:sz w:val="24"/>
          <w:szCs w:val="24"/>
          <w:shd w:val="clear" w:color="auto" w:fill="FDFDFD"/>
        </w:rPr>
        <w:t xml:space="preserve"> ve z</w:t>
      </w:r>
      <w:r w:rsidR="00CA56A7" w:rsidRPr="00CA56A7">
        <w:rPr>
          <w:rFonts w:asciiTheme="majorHAnsi" w:hAnsiTheme="majorHAnsi" w:cs="Arabic Typesetting"/>
          <w:sz w:val="24"/>
          <w:szCs w:val="24"/>
          <w:shd w:val="clear" w:color="auto" w:fill="FDFDFD"/>
        </w:rPr>
        <w:t>â</w:t>
      </w:r>
      <w:r w:rsidRPr="00CA56A7">
        <w:rPr>
          <w:rFonts w:asciiTheme="majorHAnsi" w:hAnsiTheme="majorHAnsi" w:cs="Arabic Typesetting"/>
          <w:sz w:val="24"/>
          <w:szCs w:val="24"/>
          <w:shd w:val="clear" w:color="auto" w:fill="FDFDFD"/>
        </w:rPr>
        <w:t>tı hakkında bildirilenlere inandığında hem bu bil</w:t>
      </w:r>
      <w:r w:rsid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ginin kesinliği hususunda hem de asla acze düşmeyen, sınırsız bir güce sahip olan, iyi ve güzel davrananları ölümden sonra</w:t>
      </w:r>
      <w:r w:rsidR="00D34771" w:rsidRPr="00CA56A7">
        <w:rPr>
          <w:rFonts w:asciiTheme="majorHAnsi" w:hAnsiTheme="majorHAnsi" w:cs="Arabic Typesetting"/>
          <w:sz w:val="24"/>
          <w:szCs w:val="24"/>
          <w:shd w:val="clear" w:color="auto" w:fill="FDFDFD"/>
        </w:rPr>
        <w:t xml:space="preserve"> hayal ötesi bir zevk ortamı içerisinde ödüllendirecek; kötü ve çirkin davrananları da hayal ötesi bir ızdırap ortamı içerisinde cezalandıracak olan bir Yüce varlığa dayanmanın/ yaslanmanın güvenini hisseder.</w:t>
      </w:r>
    </w:p>
    <w:p w:rsidR="00407319" w:rsidRPr="00CA56A7" w:rsidRDefault="00D34771"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Zaten bir kimse böyle olmadığına kanaati bulunan bir “Tanrı”ya neden iman etsin ki? Demek ki imanın birinci boyutu, mü’minin</w:t>
      </w:r>
      <w:r w:rsid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 xml:space="preserve"> mü’men olana (Allah’a) karşı olan güven ve itimadıdır. O mü’men olan;</w:t>
      </w:r>
    </w:p>
    <w:p w:rsidR="00D34771" w:rsidRPr="00CA56A7" w:rsidRDefault="00D34771"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a) Asla haksızlık etmez</w:t>
      </w:r>
    </w:p>
    <w:p w:rsidR="00D34771" w:rsidRPr="00CA56A7" w:rsidRDefault="00D34771"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b) Her şeyden haberdardır</w:t>
      </w:r>
    </w:p>
    <w:p w:rsidR="00D34771" w:rsidRPr="00CA56A7" w:rsidRDefault="00D34771"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c) Kulları arasında vaki ilişkilerden doğan ihtilafları en güzel şekilde hükme bağlayıp herkese hak ettiği karşılığı verendir.</w:t>
      </w:r>
    </w:p>
    <w:p w:rsidR="00D34771" w:rsidRPr="00CA56A7" w:rsidRDefault="00052EE2" w:rsidP="00F23878">
      <w:pPr>
        <w:spacing w:before="120" w:after="120"/>
        <w:jc w:val="both"/>
        <w:rPr>
          <w:rFonts w:asciiTheme="majorHAnsi" w:hAnsiTheme="majorHAnsi" w:cs="Arabic Typesetting"/>
          <w:sz w:val="28"/>
          <w:szCs w:val="28"/>
          <w:shd w:val="clear" w:color="auto" w:fill="FDFDFD"/>
          <w:vertAlign w:val="superscript"/>
        </w:rPr>
      </w:pPr>
      <w:r w:rsidRPr="00CA56A7">
        <w:rPr>
          <w:rFonts w:asciiTheme="majorHAnsi" w:hAnsiTheme="majorHAnsi" w:cs="Arabic Typesetting"/>
          <w:sz w:val="24"/>
          <w:szCs w:val="24"/>
          <w:shd w:val="clear" w:color="auto" w:fill="FDFDFD"/>
        </w:rPr>
        <w:t xml:space="preserve">Kur’an-ı Kerim bizden yani insanlardan </w:t>
      </w:r>
      <w:r w:rsidRPr="00CA56A7">
        <w:rPr>
          <w:rFonts w:asciiTheme="majorHAnsi" w:hAnsiTheme="majorHAnsi" w:cs="Arabic Typesetting"/>
          <w:i/>
          <w:iCs/>
          <w:shadow/>
          <w:sz w:val="24"/>
          <w:szCs w:val="24"/>
          <w:shd w:val="clear" w:color="auto" w:fill="FDFDFD"/>
        </w:rPr>
        <w:t>“Allah’ın yeryüzündeki halifesi”</w:t>
      </w:r>
      <w:r w:rsidRPr="00CA56A7">
        <w:rPr>
          <w:rFonts w:asciiTheme="majorHAnsi" w:hAnsiTheme="majorHAnsi" w:cs="Arabic Typesetting"/>
          <w:sz w:val="24"/>
          <w:szCs w:val="24"/>
          <w:shd w:val="clear" w:color="auto" w:fill="FDFDFD"/>
        </w:rPr>
        <w:t xml:space="preserve"> sıfatıyla bahseder. </w:t>
      </w:r>
      <w:r w:rsidRPr="00CA56A7">
        <w:rPr>
          <w:rFonts w:asciiTheme="majorHAnsi" w:hAnsiTheme="majorHAnsi" w:cs="Arabic Typesetting"/>
          <w:sz w:val="28"/>
          <w:szCs w:val="28"/>
          <w:shd w:val="clear" w:color="auto" w:fill="FDFDFD"/>
          <w:vertAlign w:val="superscript"/>
        </w:rPr>
        <w:t>(Bakara: 30-39)</w:t>
      </w:r>
    </w:p>
    <w:p w:rsidR="00052EE2" w:rsidRPr="00CA56A7" w:rsidRDefault="00052EE2" w:rsidP="00F23878">
      <w:pPr>
        <w:spacing w:before="120" w:after="120"/>
        <w:jc w:val="both"/>
        <w:rPr>
          <w:rFonts w:asciiTheme="majorHAnsi" w:hAnsiTheme="majorHAnsi" w:cs="Arabic Typesetting"/>
          <w:sz w:val="24"/>
          <w:szCs w:val="24"/>
          <w:shd w:val="clear" w:color="auto" w:fill="FDFDFD"/>
        </w:rPr>
      </w:pPr>
      <w:r w:rsidRPr="00CA56A7">
        <w:rPr>
          <w:rFonts w:asciiTheme="majorHAnsi" w:hAnsiTheme="majorHAnsi" w:cs="Arabic Typesetting"/>
          <w:sz w:val="24"/>
          <w:szCs w:val="24"/>
          <w:shd w:val="clear" w:color="auto" w:fill="FDFDFD"/>
        </w:rPr>
        <w:t>Bu, ne ağır bir yük ve sorumluluktur. Yani mü’min olan bizler, yeryüzünün Allah adına sığını</w:t>
      </w:r>
      <w:r w:rsid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lacak mü’menleriyiz.</w:t>
      </w:r>
      <w:r w:rsidR="00CA56A7" w:rsidRPr="00CA56A7">
        <w:rPr>
          <w:rFonts w:asciiTheme="majorHAnsi" w:hAnsiTheme="majorHAnsi" w:cs="Arabic Typesetting"/>
          <w:sz w:val="24"/>
          <w:szCs w:val="24"/>
          <w:shd w:val="clear" w:color="auto" w:fill="FDFDFD"/>
        </w:rPr>
        <w:t xml:space="preserve"> Diğer bir tabirle mü’min olmak,</w:t>
      </w:r>
      <w:r w:rsidRPr="00CA56A7">
        <w:rPr>
          <w:rFonts w:asciiTheme="majorHAnsi" w:hAnsiTheme="majorHAnsi" w:cs="Arabic Typesetting"/>
          <w:sz w:val="24"/>
          <w:szCs w:val="24"/>
          <w:shd w:val="clear" w:color="auto" w:fill="FDFDFD"/>
        </w:rPr>
        <w:t xml:space="preserve"> kimin başı dara düşmüşse ona sığınıla</w:t>
      </w:r>
      <w:r w:rsidR="00CA56A7">
        <w:rPr>
          <w:rFonts w:asciiTheme="majorHAnsi" w:hAnsiTheme="majorHAnsi" w:cs="Arabic Typesetting"/>
          <w:sz w:val="24"/>
          <w:szCs w:val="24"/>
          <w:shd w:val="clear" w:color="auto" w:fill="FDFDFD"/>
        </w:rPr>
        <w:t>-</w:t>
      </w:r>
      <w:r w:rsidRPr="00CA56A7">
        <w:rPr>
          <w:rFonts w:asciiTheme="majorHAnsi" w:hAnsiTheme="majorHAnsi" w:cs="Arabic Typesetting"/>
          <w:sz w:val="24"/>
          <w:szCs w:val="24"/>
          <w:shd w:val="clear" w:color="auto" w:fill="FDFDFD"/>
        </w:rPr>
        <w:t>cak bir liman olmaktır. Dini, itikadı ne olursa olsun…</w:t>
      </w:r>
    </w:p>
    <w:p w:rsidR="00052EE2" w:rsidRPr="00CA56A7" w:rsidRDefault="00052EE2" w:rsidP="00F23878">
      <w:pPr>
        <w:pStyle w:val="Balk2"/>
        <w:rPr>
          <w:color w:val="auto"/>
          <w:sz w:val="28"/>
          <w:szCs w:val="28"/>
          <w:shd w:val="clear" w:color="auto" w:fill="FDFDFD"/>
        </w:rPr>
      </w:pPr>
      <w:r w:rsidRPr="00CA56A7">
        <w:rPr>
          <w:color w:val="auto"/>
          <w:sz w:val="28"/>
          <w:szCs w:val="28"/>
          <w:shd w:val="clear" w:color="auto" w:fill="FDFDFD"/>
        </w:rPr>
        <w:t>2. Güven ve emniyetin ezeli ve ebedi sembolü</w:t>
      </w:r>
      <w:r w:rsidR="00AC5E56" w:rsidRPr="00CA56A7">
        <w:rPr>
          <w:color w:val="auto"/>
          <w:sz w:val="28"/>
          <w:szCs w:val="28"/>
          <w:shd w:val="clear" w:color="auto" w:fill="FDFDFD"/>
        </w:rPr>
        <w:t>:</w:t>
      </w:r>
      <w:r w:rsidRPr="00CA56A7">
        <w:rPr>
          <w:color w:val="auto"/>
          <w:sz w:val="28"/>
          <w:szCs w:val="28"/>
          <w:shd w:val="clear" w:color="auto" w:fill="FDFDFD"/>
        </w:rPr>
        <w:t xml:space="preserve"> Hz. Peygamber (s.a.v.)</w:t>
      </w:r>
    </w:p>
    <w:p w:rsidR="003955DA" w:rsidRPr="00CA56A7" w:rsidRDefault="00533DC5" w:rsidP="00F23878">
      <w:pPr>
        <w:spacing w:before="120" w:after="120"/>
        <w:jc w:val="both"/>
        <w:rPr>
          <w:rFonts w:asciiTheme="majorHAnsi" w:hAnsiTheme="majorHAnsi"/>
          <w:sz w:val="24"/>
          <w:szCs w:val="24"/>
          <w:shd w:val="clear" w:color="auto" w:fill="FDFDFD"/>
        </w:rPr>
      </w:pPr>
      <w:r w:rsidRPr="00CA56A7">
        <w:rPr>
          <w:rFonts w:asciiTheme="majorHAnsi" w:hAnsiTheme="majorHAnsi"/>
          <w:sz w:val="24"/>
          <w:szCs w:val="24"/>
          <w:shd w:val="clear" w:color="auto" w:fill="FDFDFD"/>
        </w:rPr>
        <w:t xml:space="preserve">Sevgili Peygamberimiz </w:t>
      </w:r>
      <w:r w:rsidRPr="00CA56A7">
        <w:rPr>
          <w:rFonts w:asciiTheme="majorHAnsi" w:hAnsiTheme="majorHAnsi"/>
          <w:sz w:val="28"/>
          <w:szCs w:val="28"/>
          <w:shd w:val="clear" w:color="auto" w:fill="FDFDFD"/>
          <w:vertAlign w:val="superscript"/>
        </w:rPr>
        <w:t>(s.a.v.)</w:t>
      </w:r>
      <w:r w:rsidRPr="00CA56A7">
        <w:rPr>
          <w:rFonts w:asciiTheme="majorHAnsi" w:hAnsiTheme="majorHAnsi"/>
          <w:sz w:val="24"/>
          <w:szCs w:val="24"/>
          <w:shd w:val="clear" w:color="auto" w:fill="FDFDFD"/>
        </w:rPr>
        <w:t>’in peygamberliğinden önceki hayatında onu yaşadığı toplumda seçkin ve parmakla gösterilecek bir kişi kılan en önemli özelliği herkese güven telkin etmesiy</w:t>
      </w:r>
      <w:r w:rsidR="00CA56A7">
        <w:rPr>
          <w:rFonts w:asciiTheme="majorHAnsi" w:hAnsiTheme="majorHAnsi"/>
          <w:sz w:val="24"/>
          <w:szCs w:val="24"/>
          <w:shd w:val="clear" w:color="auto" w:fill="FDFDFD"/>
        </w:rPr>
        <w:t>-</w:t>
      </w:r>
      <w:r w:rsidRPr="00CA56A7">
        <w:rPr>
          <w:rFonts w:asciiTheme="majorHAnsi" w:hAnsiTheme="majorHAnsi"/>
          <w:sz w:val="24"/>
          <w:szCs w:val="24"/>
          <w:shd w:val="clear" w:color="auto" w:fill="FDFDFD"/>
        </w:rPr>
        <w:t xml:space="preserve">di. Cahiliyye toplumunun O’ndan </w:t>
      </w:r>
      <w:r w:rsidRPr="00CA56A7">
        <w:rPr>
          <w:rFonts w:asciiTheme="majorHAnsi" w:hAnsiTheme="majorHAnsi"/>
          <w:shadow/>
          <w:sz w:val="24"/>
          <w:szCs w:val="24"/>
          <w:shd w:val="clear" w:color="auto" w:fill="FDFDFD"/>
        </w:rPr>
        <w:t>“Muhammedü’l-Emîn”</w:t>
      </w:r>
      <w:r w:rsidRPr="00CA56A7">
        <w:rPr>
          <w:rFonts w:asciiTheme="majorHAnsi" w:hAnsiTheme="majorHAnsi"/>
          <w:sz w:val="24"/>
          <w:szCs w:val="24"/>
          <w:shd w:val="clear" w:color="auto" w:fill="FDFDFD"/>
        </w:rPr>
        <w:t xml:space="preserve"> sıfatıyla bahsetmesi bunun en önemli göstergesi ve ispatıdır.</w:t>
      </w:r>
    </w:p>
    <w:p w:rsidR="00C67BAF" w:rsidRPr="00CA56A7" w:rsidRDefault="00533DC5" w:rsidP="00F23878">
      <w:pPr>
        <w:spacing w:before="120" w:after="120"/>
        <w:jc w:val="both"/>
        <w:rPr>
          <w:rFonts w:asciiTheme="majorHAnsi" w:hAnsiTheme="majorHAnsi"/>
          <w:i/>
          <w:iCs/>
          <w:shadow/>
          <w:sz w:val="24"/>
          <w:szCs w:val="24"/>
          <w:shd w:val="clear" w:color="auto" w:fill="FDFDFD"/>
        </w:rPr>
      </w:pPr>
      <w:r w:rsidRPr="00CA56A7">
        <w:rPr>
          <w:rFonts w:asciiTheme="majorHAnsi" w:hAnsiTheme="majorHAnsi"/>
          <w:sz w:val="24"/>
          <w:szCs w:val="24"/>
          <w:shd w:val="clear" w:color="auto" w:fill="FDFDFD"/>
        </w:rPr>
        <w:t>Arapça’da (</w:t>
      </w:r>
      <w:r w:rsidRPr="00CA56A7">
        <w:rPr>
          <w:rFonts w:ascii="Arabic Typesetting" w:hAnsi="Arabic Typesetting" w:cs="Arabic Typesetting"/>
          <w:sz w:val="40"/>
          <w:szCs w:val="40"/>
          <w:shd w:val="clear" w:color="auto" w:fill="FDFDFD"/>
        </w:rPr>
        <w:t xml:space="preserve"> </w:t>
      </w:r>
      <w:r w:rsidRPr="00CA56A7">
        <w:rPr>
          <w:rFonts w:ascii="Arabic Typesetting" w:hAnsi="Arabic Typesetting" w:cs="Arabic Typesetting"/>
          <w:sz w:val="40"/>
          <w:szCs w:val="40"/>
          <w:shd w:val="clear" w:color="auto" w:fill="FDFDFD"/>
          <w:rtl/>
        </w:rPr>
        <w:t>فَعي</w:t>
      </w:r>
      <w:r w:rsidR="00C67BAF" w:rsidRPr="00CA56A7">
        <w:rPr>
          <w:rFonts w:ascii="Arabic Typesetting" w:hAnsi="Arabic Typesetting" w:cs="Arabic Typesetting" w:hint="cs"/>
          <w:sz w:val="40"/>
          <w:szCs w:val="40"/>
          <w:shd w:val="clear" w:color="auto" w:fill="FDFDFD"/>
          <w:rtl/>
        </w:rPr>
        <w:t>ِ</w:t>
      </w:r>
      <w:r w:rsidRPr="00CA56A7">
        <w:rPr>
          <w:rFonts w:ascii="Arabic Typesetting" w:hAnsi="Arabic Typesetting" w:cs="Arabic Typesetting"/>
          <w:sz w:val="40"/>
          <w:szCs w:val="40"/>
          <w:shd w:val="clear" w:color="auto" w:fill="FDFDFD"/>
          <w:rtl/>
        </w:rPr>
        <w:t>لٌ</w:t>
      </w:r>
      <w:r w:rsidRPr="00CA56A7">
        <w:rPr>
          <w:rFonts w:ascii="Arabic Typesetting" w:hAnsi="Arabic Typesetting" w:cs="Arabic Typesetting"/>
          <w:sz w:val="40"/>
          <w:szCs w:val="40"/>
          <w:shd w:val="clear" w:color="auto" w:fill="FDFDFD"/>
        </w:rPr>
        <w:t xml:space="preserve"> </w:t>
      </w:r>
      <w:r w:rsidRPr="00CA56A7">
        <w:rPr>
          <w:rFonts w:asciiTheme="majorHAnsi" w:hAnsiTheme="majorHAnsi"/>
          <w:sz w:val="24"/>
          <w:szCs w:val="24"/>
          <w:shd w:val="clear" w:color="auto" w:fill="FDFDFD"/>
        </w:rPr>
        <w:t>) vezni gerek ism-i fail olarak kullanıldığında gerekse sıfat-ı müşebbehe kalı</w:t>
      </w:r>
      <w:r w:rsidR="00CA56A7">
        <w:rPr>
          <w:rFonts w:asciiTheme="majorHAnsi" w:hAnsiTheme="majorHAnsi"/>
          <w:sz w:val="24"/>
          <w:szCs w:val="24"/>
          <w:shd w:val="clear" w:color="auto" w:fill="FDFDFD"/>
        </w:rPr>
        <w:t>-</w:t>
      </w:r>
      <w:r w:rsidRPr="00CA56A7">
        <w:rPr>
          <w:rFonts w:asciiTheme="majorHAnsi" w:hAnsiTheme="majorHAnsi"/>
          <w:sz w:val="24"/>
          <w:szCs w:val="24"/>
          <w:shd w:val="clear" w:color="auto" w:fill="FDFDFD"/>
        </w:rPr>
        <w:t>bında kullanıldığında mübalağa ifade eder.</w:t>
      </w:r>
      <w:r w:rsidR="00C67BAF" w:rsidRPr="00CA56A7">
        <w:rPr>
          <w:rFonts w:asciiTheme="majorHAnsi" w:hAnsiTheme="majorHAnsi"/>
          <w:sz w:val="24"/>
          <w:szCs w:val="24"/>
          <w:shd w:val="clear" w:color="auto" w:fill="FDFDFD"/>
        </w:rPr>
        <w:t xml:space="preserve"> Buna göre ( </w:t>
      </w:r>
      <w:r w:rsidR="00C67BAF" w:rsidRPr="00CA56A7">
        <w:rPr>
          <w:rFonts w:ascii="Arabic Typesetting" w:hAnsi="Arabic Typesetting" w:cs="Arabic Typesetting"/>
          <w:sz w:val="40"/>
          <w:szCs w:val="40"/>
          <w:shd w:val="clear" w:color="auto" w:fill="FDFDFD"/>
          <w:rtl/>
        </w:rPr>
        <w:t>أَمين</w:t>
      </w:r>
      <w:r w:rsidR="00C67BAF" w:rsidRPr="00CA56A7">
        <w:rPr>
          <w:rFonts w:asciiTheme="majorHAnsi" w:hAnsiTheme="majorHAnsi"/>
          <w:sz w:val="24"/>
          <w:szCs w:val="24"/>
          <w:shd w:val="clear" w:color="auto" w:fill="FDFDFD"/>
        </w:rPr>
        <w:t xml:space="preserve">) ‘in anlamı herhalde şöyle tercüme edilebilir: </w:t>
      </w:r>
      <w:r w:rsidR="00C67BAF" w:rsidRPr="00CA56A7">
        <w:rPr>
          <w:rFonts w:asciiTheme="majorHAnsi" w:hAnsiTheme="majorHAnsi"/>
          <w:i/>
          <w:iCs/>
          <w:shadow/>
          <w:sz w:val="24"/>
          <w:szCs w:val="24"/>
          <w:shd w:val="clear" w:color="auto" w:fill="FDFDFD"/>
        </w:rPr>
        <w:t>“ O kadar güvenilir bir kimse ki, ondan en küçük bir tereddüdünüz olmaz.”</w:t>
      </w:r>
    </w:p>
    <w:p w:rsidR="00C67BAF" w:rsidRPr="00CA56A7" w:rsidRDefault="00C67BAF" w:rsidP="00F23878">
      <w:pPr>
        <w:spacing w:before="120" w:after="120"/>
        <w:jc w:val="both"/>
        <w:rPr>
          <w:rFonts w:asciiTheme="majorHAnsi" w:hAnsiTheme="majorHAnsi"/>
          <w:sz w:val="28"/>
          <w:szCs w:val="28"/>
          <w:vertAlign w:val="superscript"/>
        </w:rPr>
      </w:pPr>
      <w:r w:rsidRPr="00CA56A7">
        <w:rPr>
          <w:rFonts w:asciiTheme="majorHAnsi" w:hAnsiTheme="majorHAnsi"/>
          <w:sz w:val="24"/>
          <w:szCs w:val="24"/>
          <w:shd w:val="clear" w:color="auto" w:fill="FDFDFD"/>
        </w:rPr>
        <w:lastRenderedPageBreak/>
        <w:t>Nitekim Peygamberliğini ilan ettiğinde toplumun elitleri onu karalama kampanyası başlatınca Nadr b. El-Hâris şöyle diyecektir:</w:t>
      </w:r>
      <w:r w:rsidRPr="00CA56A7">
        <w:rPr>
          <w:sz w:val="24"/>
          <w:szCs w:val="24"/>
        </w:rPr>
        <w:t xml:space="preserve"> </w:t>
      </w:r>
      <w:r w:rsidRPr="00CA56A7">
        <w:rPr>
          <w:rFonts w:asciiTheme="majorHAnsi" w:hAnsiTheme="majorHAnsi"/>
          <w:b/>
          <w:bCs/>
          <w:i/>
          <w:iCs/>
        </w:rPr>
        <w:t>“Muhammed aramızda kendisinden memnun olduğumuz, doğru sözlü, emanete riayet eden birisi iken, bize Peygamberliğini bildirince O’na sihirbaz dedi</w:t>
      </w:r>
      <w:r w:rsidR="00CA56A7">
        <w:rPr>
          <w:rFonts w:asciiTheme="majorHAnsi" w:hAnsiTheme="majorHAnsi"/>
          <w:b/>
          <w:bCs/>
          <w:i/>
          <w:iCs/>
        </w:rPr>
        <w:t>-</w:t>
      </w:r>
      <w:r w:rsidRPr="00CA56A7">
        <w:rPr>
          <w:rFonts w:asciiTheme="majorHAnsi" w:hAnsiTheme="majorHAnsi"/>
          <w:b/>
          <w:bCs/>
          <w:i/>
          <w:iCs/>
        </w:rPr>
        <w:t xml:space="preserve">niz. Hayır! Vallahi O, sihirbaz değildir…” </w:t>
      </w:r>
      <w:r w:rsidRPr="00CA56A7">
        <w:rPr>
          <w:rFonts w:asciiTheme="majorHAnsi" w:hAnsiTheme="majorHAnsi"/>
          <w:i/>
          <w:iCs/>
          <w:sz w:val="24"/>
          <w:szCs w:val="24"/>
        </w:rPr>
        <w:t xml:space="preserve"> </w:t>
      </w:r>
      <w:r w:rsidRPr="00CA56A7">
        <w:rPr>
          <w:rFonts w:asciiTheme="majorHAnsi" w:hAnsiTheme="majorHAnsi"/>
          <w:sz w:val="24"/>
          <w:szCs w:val="24"/>
        </w:rPr>
        <w:t xml:space="preserve"> </w:t>
      </w:r>
      <w:r w:rsidRPr="00CA56A7">
        <w:rPr>
          <w:rFonts w:asciiTheme="majorHAnsi" w:hAnsiTheme="majorHAnsi"/>
          <w:sz w:val="28"/>
          <w:szCs w:val="28"/>
          <w:vertAlign w:val="superscript"/>
        </w:rPr>
        <w:t>(Kapar, 41)</w:t>
      </w:r>
    </w:p>
    <w:p w:rsidR="00C67BAF" w:rsidRPr="00CA56A7" w:rsidRDefault="00C67BAF" w:rsidP="00F23878">
      <w:pPr>
        <w:spacing w:before="120" w:after="120"/>
        <w:jc w:val="both"/>
        <w:rPr>
          <w:rFonts w:asciiTheme="majorHAnsi" w:hAnsiTheme="majorHAnsi"/>
          <w:sz w:val="28"/>
          <w:szCs w:val="28"/>
          <w:vertAlign w:val="superscript"/>
        </w:rPr>
      </w:pPr>
      <w:r w:rsidRPr="00CA56A7">
        <w:rPr>
          <w:rFonts w:asciiTheme="majorHAnsi" w:hAnsiTheme="majorHAnsi"/>
          <w:sz w:val="24"/>
          <w:szCs w:val="24"/>
        </w:rPr>
        <w:t>Yine Hazreti Peygamber’in “peygamberliği”nin azılı düşmanlarından o</w:t>
      </w:r>
      <w:r w:rsidR="00CA56A7">
        <w:rPr>
          <w:rFonts w:asciiTheme="majorHAnsi" w:hAnsiTheme="majorHAnsi"/>
          <w:sz w:val="24"/>
          <w:szCs w:val="24"/>
        </w:rPr>
        <w:t>lan Utbe b. Rebîa da kendi arka</w:t>
      </w:r>
      <w:r w:rsidRPr="00CA56A7">
        <w:rPr>
          <w:rFonts w:asciiTheme="majorHAnsi" w:hAnsiTheme="majorHAnsi"/>
          <w:sz w:val="24"/>
          <w:szCs w:val="24"/>
        </w:rPr>
        <w:t xml:space="preserve">daşları ile </w:t>
      </w:r>
      <w:r w:rsidR="00EA77E6" w:rsidRPr="00CA56A7">
        <w:rPr>
          <w:rFonts w:asciiTheme="majorHAnsi" w:hAnsiTheme="majorHAnsi"/>
          <w:sz w:val="24"/>
          <w:szCs w:val="24"/>
        </w:rPr>
        <w:t xml:space="preserve">arasında geçen </w:t>
      </w:r>
      <w:r w:rsidRPr="00CA56A7">
        <w:rPr>
          <w:rFonts w:asciiTheme="majorHAnsi" w:hAnsiTheme="majorHAnsi"/>
          <w:sz w:val="24"/>
          <w:szCs w:val="24"/>
        </w:rPr>
        <w:t>bir konuşmasında O’nun davasının basit bir dava olmadı</w:t>
      </w:r>
      <w:r w:rsidR="00CA56A7">
        <w:rPr>
          <w:rFonts w:asciiTheme="majorHAnsi" w:hAnsiTheme="majorHAnsi"/>
          <w:sz w:val="24"/>
          <w:szCs w:val="24"/>
        </w:rPr>
        <w:t>-</w:t>
      </w:r>
      <w:r w:rsidRPr="00CA56A7">
        <w:rPr>
          <w:rFonts w:asciiTheme="majorHAnsi" w:hAnsiTheme="majorHAnsi"/>
          <w:sz w:val="24"/>
          <w:szCs w:val="24"/>
        </w:rPr>
        <w:t xml:space="preserve">ğını ve amacının dünyevi bir ikbal elde etmeye ma’tuf bulunmadığını itiraf etmişti. </w:t>
      </w:r>
      <w:r w:rsidRPr="00CA56A7">
        <w:rPr>
          <w:rFonts w:asciiTheme="majorHAnsi" w:hAnsiTheme="majorHAnsi"/>
          <w:sz w:val="28"/>
          <w:szCs w:val="28"/>
          <w:vertAlign w:val="superscript"/>
        </w:rPr>
        <w:t>(Kapar, 41)</w:t>
      </w:r>
    </w:p>
    <w:p w:rsidR="00C67BAF" w:rsidRPr="00CA56A7" w:rsidRDefault="00EA77E6" w:rsidP="00F23878">
      <w:pPr>
        <w:spacing w:before="120" w:after="120"/>
        <w:jc w:val="both"/>
        <w:rPr>
          <w:rFonts w:asciiTheme="majorHAnsi" w:hAnsiTheme="majorHAnsi"/>
          <w:sz w:val="24"/>
          <w:szCs w:val="24"/>
        </w:rPr>
      </w:pPr>
      <w:r w:rsidRPr="00CA56A7">
        <w:rPr>
          <w:rFonts w:asciiTheme="majorHAnsi" w:hAnsiTheme="majorHAnsi"/>
          <w:sz w:val="24"/>
          <w:szCs w:val="24"/>
        </w:rPr>
        <w:t xml:space="preserve">Hazreti Peygamberimiz </w:t>
      </w:r>
      <w:r w:rsidRPr="00CA56A7">
        <w:rPr>
          <w:rFonts w:asciiTheme="majorHAnsi" w:hAnsiTheme="majorHAnsi"/>
          <w:sz w:val="24"/>
          <w:szCs w:val="24"/>
          <w:vertAlign w:val="superscript"/>
        </w:rPr>
        <w:t>(s.a.v.)</w:t>
      </w:r>
      <w:r w:rsidRPr="00CA56A7">
        <w:rPr>
          <w:rFonts w:asciiTheme="majorHAnsi" w:hAnsiTheme="majorHAnsi"/>
          <w:sz w:val="24"/>
          <w:szCs w:val="24"/>
        </w:rPr>
        <w:t xml:space="preserve">’in peygamberliğini ispat eden en önemli mucizesi işte bu kişisel faziletidir, desek abartmış olmayız. Zira Hazreti peygamberin </w:t>
      </w:r>
      <w:r w:rsidRPr="00CA56A7">
        <w:rPr>
          <w:rFonts w:asciiTheme="majorHAnsi" w:hAnsiTheme="majorHAnsi"/>
          <w:sz w:val="24"/>
          <w:szCs w:val="24"/>
          <w:vertAlign w:val="superscript"/>
        </w:rPr>
        <w:t>(s.a.v)</w:t>
      </w:r>
      <w:r w:rsidRPr="00CA56A7">
        <w:rPr>
          <w:rFonts w:asciiTheme="majorHAnsi" w:hAnsiTheme="majorHAnsi"/>
          <w:sz w:val="24"/>
          <w:szCs w:val="24"/>
        </w:rPr>
        <w:t xml:space="preserve"> gösterdiği diğer mucizele</w:t>
      </w:r>
      <w:r w:rsidR="00CA56A7">
        <w:rPr>
          <w:rFonts w:asciiTheme="majorHAnsi" w:hAnsiTheme="majorHAnsi"/>
          <w:sz w:val="24"/>
          <w:szCs w:val="24"/>
        </w:rPr>
        <w:t>-</w:t>
      </w:r>
      <w:r w:rsidRPr="00CA56A7">
        <w:rPr>
          <w:rFonts w:asciiTheme="majorHAnsi" w:hAnsiTheme="majorHAnsi"/>
          <w:sz w:val="24"/>
          <w:szCs w:val="24"/>
        </w:rPr>
        <w:t xml:space="preserve">rini kabul edenler kadar etmeyenler de vardı. Ama onun kişisel ahlakını kötüleyen tek bir kimse çıkmadı, çıkamadı. Yeryüzünün gelmiş, geçmiş ve gelecek en düzgün, en faziletli ve en güvenilir kişisiydi </w:t>
      </w:r>
      <w:r w:rsidR="006D6517" w:rsidRPr="00CA56A7">
        <w:rPr>
          <w:rFonts w:asciiTheme="majorHAnsi" w:hAnsiTheme="majorHAnsi"/>
          <w:sz w:val="24"/>
          <w:szCs w:val="24"/>
        </w:rPr>
        <w:t xml:space="preserve">O </w:t>
      </w:r>
      <w:r w:rsidR="006D6517" w:rsidRPr="00CA56A7">
        <w:rPr>
          <w:rFonts w:asciiTheme="majorHAnsi" w:hAnsiTheme="majorHAnsi"/>
          <w:sz w:val="24"/>
          <w:szCs w:val="24"/>
          <w:vertAlign w:val="superscript"/>
        </w:rPr>
        <w:t>(sav)</w:t>
      </w:r>
      <w:r w:rsidRPr="00CA56A7">
        <w:rPr>
          <w:rFonts w:asciiTheme="majorHAnsi" w:hAnsiTheme="majorHAnsi"/>
          <w:sz w:val="24"/>
          <w:szCs w:val="24"/>
        </w:rPr>
        <w:t>. Ne yaman bir ironidir ki, ona eziyet edenler, onu toplumdan dış</w:t>
      </w:r>
      <w:r w:rsidR="00CA56A7">
        <w:rPr>
          <w:rFonts w:asciiTheme="majorHAnsi" w:hAnsiTheme="majorHAnsi"/>
          <w:sz w:val="24"/>
          <w:szCs w:val="24"/>
        </w:rPr>
        <w:t>-</w:t>
      </w:r>
      <w:r w:rsidRPr="00CA56A7">
        <w:rPr>
          <w:rFonts w:asciiTheme="majorHAnsi" w:hAnsiTheme="majorHAnsi"/>
          <w:sz w:val="24"/>
          <w:szCs w:val="24"/>
        </w:rPr>
        <w:t>layanlar hatta güttüğü davası nedeniyle onu öldürmeye teşebbüs edenler bile birbirlerine gü</w:t>
      </w:r>
      <w:r w:rsidR="00CA56A7">
        <w:rPr>
          <w:rFonts w:asciiTheme="majorHAnsi" w:hAnsiTheme="majorHAnsi"/>
          <w:sz w:val="24"/>
          <w:szCs w:val="24"/>
        </w:rPr>
        <w:t>-</w:t>
      </w:r>
      <w:r w:rsidRPr="00CA56A7">
        <w:rPr>
          <w:rFonts w:asciiTheme="majorHAnsi" w:hAnsiTheme="majorHAnsi"/>
          <w:sz w:val="24"/>
          <w:szCs w:val="24"/>
        </w:rPr>
        <w:t xml:space="preserve">venmezlerdi de, kıymetli eşyalarını yine Hazreti peygamber’e emanet ederlerdi. </w:t>
      </w:r>
      <w:r w:rsidR="006D6517" w:rsidRPr="00CA56A7">
        <w:rPr>
          <w:rFonts w:asciiTheme="majorHAnsi" w:hAnsiTheme="majorHAnsi"/>
          <w:sz w:val="24"/>
          <w:szCs w:val="24"/>
        </w:rPr>
        <w:t>O ise bu em</w:t>
      </w:r>
      <w:r w:rsidR="00CA56A7">
        <w:rPr>
          <w:rFonts w:asciiTheme="majorHAnsi" w:hAnsiTheme="majorHAnsi"/>
          <w:sz w:val="24"/>
          <w:szCs w:val="24"/>
        </w:rPr>
        <w:t>-</w:t>
      </w:r>
      <w:r w:rsidR="006D6517" w:rsidRPr="00CA56A7">
        <w:rPr>
          <w:rFonts w:asciiTheme="majorHAnsi" w:hAnsiTheme="majorHAnsi"/>
          <w:sz w:val="24"/>
          <w:szCs w:val="24"/>
        </w:rPr>
        <w:t>niyeti, bu güveni asla istismar etmedi.</w:t>
      </w:r>
    </w:p>
    <w:p w:rsidR="006D6517" w:rsidRPr="00CA56A7" w:rsidRDefault="006D6517" w:rsidP="00F23878">
      <w:pPr>
        <w:spacing w:before="120" w:after="120"/>
        <w:jc w:val="both"/>
        <w:rPr>
          <w:rFonts w:asciiTheme="majorHAnsi" w:hAnsiTheme="majorHAnsi"/>
          <w:sz w:val="24"/>
          <w:szCs w:val="24"/>
          <w:shd w:val="clear" w:color="auto" w:fill="FDFDFD"/>
        </w:rPr>
      </w:pPr>
      <w:r w:rsidRPr="00CA56A7">
        <w:rPr>
          <w:rFonts w:asciiTheme="majorHAnsi" w:hAnsiTheme="majorHAnsi"/>
          <w:sz w:val="24"/>
          <w:szCs w:val="24"/>
        </w:rPr>
        <w:t>Hicret yolculuğuna çıkmadan evvel Hazreti Ali’ye iki sorumluluk yüklemişti: Birincisi ve daha önemsiz olanı kendi yatağına yat</w:t>
      </w:r>
      <w:r w:rsidR="0003028A" w:rsidRPr="00CA56A7">
        <w:rPr>
          <w:rFonts w:asciiTheme="majorHAnsi" w:hAnsiTheme="majorHAnsi"/>
          <w:sz w:val="24"/>
          <w:szCs w:val="24"/>
        </w:rPr>
        <w:t>ması</w:t>
      </w:r>
      <w:r w:rsidRPr="00CA56A7">
        <w:rPr>
          <w:rFonts w:asciiTheme="majorHAnsi" w:hAnsiTheme="majorHAnsi"/>
          <w:sz w:val="24"/>
          <w:szCs w:val="24"/>
        </w:rPr>
        <w:t xml:space="preserve"> ama </w:t>
      </w:r>
      <w:r w:rsidR="0003028A" w:rsidRPr="00CA56A7">
        <w:rPr>
          <w:rFonts w:asciiTheme="majorHAnsi" w:hAnsiTheme="majorHAnsi"/>
          <w:sz w:val="24"/>
          <w:szCs w:val="24"/>
        </w:rPr>
        <w:t xml:space="preserve">ikincisi ve </w:t>
      </w:r>
      <w:r w:rsidRPr="00CA56A7">
        <w:rPr>
          <w:rFonts w:asciiTheme="majorHAnsi" w:hAnsiTheme="majorHAnsi"/>
          <w:sz w:val="24"/>
          <w:szCs w:val="24"/>
        </w:rPr>
        <w:t>daha önemlisi çoğu müşrik olan emanet sahiplerinin kendisindeki emanetlerini asıl sahiplerine teslim etme</w:t>
      </w:r>
      <w:r w:rsidR="0003028A" w:rsidRPr="00CA56A7">
        <w:rPr>
          <w:rFonts w:asciiTheme="majorHAnsi" w:hAnsiTheme="majorHAnsi"/>
          <w:sz w:val="24"/>
          <w:szCs w:val="24"/>
        </w:rPr>
        <w:t>si</w:t>
      </w:r>
      <w:r w:rsidRPr="00CA56A7">
        <w:rPr>
          <w:rFonts w:asciiTheme="majorHAnsi" w:hAnsiTheme="majorHAnsi"/>
          <w:sz w:val="24"/>
          <w:szCs w:val="24"/>
        </w:rPr>
        <w:t>. İsteseydi hepsini alıp götürebilir ve kendi davası adına bir fon olarak kullanabilirdi. Çünkü onlar Mekke’den ayrılır</w:t>
      </w:r>
      <w:r w:rsidR="00CA56A7">
        <w:rPr>
          <w:rFonts w:asciiTheme="majorHAnsi" w:hAnsiTheme="majorHAnsi"/>
          <w:sz w:val="24"/>
          <w:szCs w:val="24"/>
        </w:rPr>
        <w:t>-</w:t>
      </w:r>
      <w:r w:rsidRPr="00CA56A7">
        <w:rPr>
          <w:rFonts w:asciiTheme="majorHAnsi" w:hAnsiTheme="majorHAnsi"/>
          <w:sz w:val="24"/>
          <w:szCs w:val="24"/>
        </w:rPr>
        <w:t>ken mallarını müşriklere bırakıp gidecekti. Onlara mahsuben bile alabilirdi. Ama o kendisine emanet edilen şeyi yine asıl sahiplerine iade etmeyi tercih etti.</w:t>
      </w:r>
    </w:p>
    <w:p w:rsidR="00C67BAF" w:rsidRPr="00CA56A7" w:rsidRDefault="006D6517" w:rsidP="00F23878">
      <w:pPr>
        <w:spacing w:before="120" w:after="120"/>
        <w:jc w:val="both"/>
        <w:rPr>
          <w:rFonts w:asciiTheme="majorHAnsi" w:hAnsiTheme="majorHAnsi"/>
          <w:sz w:val="24"/>
          <w:szCs w:val="24"/>
          <w:shd w:val="clear" w:color="auto" w:fill="FDFDFD"/>
        </w:rPr>
      </w:pPr>
      <w:r w:rsidRPr="00CA56A7">
        <w:rPr>
          <w:rFonts w:asciiTheme="majorHAnsi" w:hAnsiTheme="majorHAnsi"/>
          <w:sz w:val="24"/>
          <w:szCs w:val="24"/>
          <w:shd w:val="clear" w:color="auto" w:fill="FDFDFD"/>
        </w:rPr>
        <w:t>Buraya kadar anlatılanları, kendisine tabi olduğumuz bir peygamberin ne kadar faziletli oldu</w:t>
      </w:r>
      <w:r w:rsidR="00CA56A7">
        <w:rPr>
          <w:rFonts w:asciiTheme="majorHAnsi" w:hAnsiTheme="majorHAnsi"/>
          <w:sz w:val="24"/>
          <w:szCs w:val="24"/>
          <w:shd w:val="clear" w:color="auto" w:fill="FDFDFD"/>
        </w:rPr>
        <w:t>-</w:t>
      </w:r>
      <w:r w:rsidRPr="00CA56A7">
        <w:rPr>
          <w:rFonts w:asciiTheme="majorHAnsi" w:hAnsiTheme="majorHAnsi"/>
          <w:sz w:val="24"/>
          <w:szCs w:val="24"/>
          <w:shd w:val="clear" w:color="auto" w:fill="FDFDFD"/>
        </w:rPr>
        <w:t>ğunu ispat eden örnekler olarak dinlemek kolay. Ama Rabbimiz bize çok büyük bir sorum</w:t>
      </w:r>
      <w:r w:rsidR="00CA56A7">
        <w:rPr>
          <w:rFonts w:asciiTheme="majorHAnsi" w:hAnsiTheme="majorHAnsi"/>
          <w:sz w:val="24"/>
          <w:szCs w:val="24"/>
          <w:shd w:val="clear" w:color="auto" w:fill="FDFDFD"/>
        </w:rPr>
        <w:t>-</w:t>
      </w:r>
      <w:r w:rsidRPr="00CA56A7">
        <w:rPr>
          <w:rFonts w:asciiTheme="majorHAnsi" w:hAnsiTheme="majorHAnsi"/>
          <w:sz w:val="24"/>
          <w:szCs w:val="24"/>
          <w:shd w:val="clear" w:color="auto" w:fill="FDFDFD"/>
        </w:rPr>
        <w:t>luluk yüklüyor:</w:t>
      </w:r>
    </w:p>
    <w:p w:rsidR="006D6517" w:rsidRPr="00CA56A7" w:rsidRDefault="00352694" w:rsidP="00F23878">
      <w:pPr>
        <w:bidi/>
        <w:spacing w:before="120" w:after="120"/>
        <w:jc w:val="center"/>
        <w:rPr>
          <w:rFonts w:ascii="Sakkal Majalla" w:hAnsi="Sakkal Majalla" w:cs="Sakkal Majalla"/>
          <w:color w:val="330033"/>
          <w:sz w:val="40"/>
          <w:szCs w:val="40"/>
          <w:shd w:val="clear" w:color="auto" w:fill="FFFFFF"/>
        </w:rPr>
      </w:pPr>
      <w:r w:rsidRPr="00CA56A7">
        <w:rPr>
          <w:rFonts w:ascii="Sakkal Majalla" w:hAnsi="Sakkal Majalla" w:cs="Sakkal Majalla"/>
          <w:color w:val="330033"/>
          <w:sz w:val="40"/>
          <w:szCs w:val="40"/>
          <w:shd w:val="clear" w:color="auto" w:fill="FFFFFF"/>
          <w:rtl/>
        </w:rPr>
        <w:t>لَقَدْ كَانَ لَكُمْ فِي رَسُولِ اللَّهِ أُسْوَةٌ حَسَنَةٌ لِّمَن كَانَ يَرْجُو اللَّهَ وَالْيَوْمَ الْآخِرَ وَذَكَرَ اللَّهَ كَثِيرًا</w:t>
      </w:r>
    </w:p>
    <w:p w:rsidR="00352694" w:rsidRPr="00CA56A7" w:rsidRDefault="00352694" w:rsidP="00F23878">
      <w:pPr>
        <w:spacing w:before="120" w:after="120"/>
        <w:jc w:val="both"/>
        <w:rPr>
          <w:rFonts w:asciiTheme="majorHAnsi" w:hAnsiTheme="majorHAnsi"/>
          <w:b/>
          <w:bCs/>
          <w:sz w:val="24"/>
          <w:szCs w:val="24"/>
          <w:shd w:val="clear" w:color="auto" w:fill="FDFDFD"/>
          <w:vertAlign w:val="superscript"/>
        </w:rPr>
      </w:pPr>
      <w:r w:rsidRPr="00CA56A7">
        <w:rPr>
          <w:rFonts w:asciiTheme="majorHAnsi" w:hAnsiTheme="majorHAnsi"/>
          <w:b/>
          <w:bCs/>
          <w:i/>
          <w:iCs/>
          <w:shd w:val="clear" w:color="auto" w:fill="FDFDFD"/>
        </w:rPr>
        <w:t>“Andolsun ki sizin içi</w:t>
      </w:r>
      <w:r w:rsidR="00CA56A7" w:rsidRPr="00CA56A7">
        <w:rPr>
          <w:rFonts w:asciiTheme="majorHAnsi" w:hAnsiTheme="majorHAnsi"/>
          <w:b/>
          <w:bCs/>
          <w:i/>
          <w:iCs/>
          <w:shd w:val="clear" w:color="auto" w:fill="FDFDFD"/>
        </w:rPr>
        <w:t>n</w:t>
      </w:r>
      <w:r w:rsidRPr="00CA56A7">
        <w:rPr>
          <w:rFonts w:asciiTheme="majorHAnsi" w:hAnsiTheme="majorHAnsi"/>
          <w:b/>
          <w:bCs/>
          <w:i/>
          <w:iCs/>
          <w:shd w:val="clear" w:color="auto" w:fill="FDFDFD"/>
        </w:rPr>
        <w:t xml:space="preserve">; Allah’a ve Ahiret gününe kavuşmayı umanlar ve Allah’ı çokca zikredenler için Allah’ın Rasulünde güzel bir örnek vardır.” </w:t>
      </w:r>
      <w:r w:rsidRPr="00CA56A7">
        <w:rPr>
          <w:rFonts w:asciiTheme="majorHAnsi" w:hAnsiTheme="majorHAnsi"/>
          <w:b/>
          <w:bCs/>
          <w:shd w:val="clear" w:color="auto" w:fill="FDFDFD"/>
        </w:rPr>
        <w:t xml:space="preserve"> </w:t>
      </w:r>
      <w:r w:rsidRPr="00CA56A7">
        <w:rPr>
          <w:rFonts w:asciiTheme="majorHAnsi" w:hAnsiTheme="majorHAnsi"/>
          <w:b/>
          <w:bCs/>
          <w:sz w:val="24"/>
          <w:szCs w:val="24"/>
          <w:shd w:val="clear" w:color="auto" w:fill="FDFDFD"/>
          <w:vertAlign w:val="superscript"/>
        </w:rPr>
        <w:t>(Ahzab: 21)</w:t>
      </w:r>
    </w:p>
    <w:p w:rsidR="00352694" w:rsidRPr="00CA56A7" w:rsidRDefault="00352694" w:rsidP="00F23878">
      <w:pPr>
        <w:spacing w:before="120" w:after="120"/>
        <w:jc w:val="both"/>
        <w:rPr>
          <w:rFonts w:asciiTheme="majorHAnsi" w:hAnsiTheme="majorHAnsi"/>
          <w:sz w:val="24"/>
          <w:szCs w:val="24"/>
          <w:shd w:val="clear" w:color="auto" w:fill="FDFDFD"/>
        </w:rPr>
      </w:pPr>
      <w:r w:rsidRPr="00CA56A7">
        <w:rPr>
          <w:rFonts w:asciiTheme="majorHAnsi" w:hAnsiTheme="majorHAnsi"/>
          <w:sz w:val="24"/>
          <w:szCs w:val="24"/>
          <w:shd w:val="clear" w:color="auto" w:fill="FDFDFD"/>
        </w:rPr>
        <w:t>Bir başka ayet-i celile:</w:t>
      </w:r>
    </w:p>
    <w:p w:rsidR="00352694" w:rsidRPr="00CA56A7" w:rsidRDefault="00352694" w:rsidP="00CA56A7">
      <w:pPr>
        <w:pStyle w:val="NormalWeb"/>
        <w:shd w:val="clear" w:color="auto" w:fill="FEFEFE"/>
        <w:bidi/>
        <w:spacing w:before="58" w:beforeAutospacing="0" w:after="58" w:afterAutospacing="0" w:line="276" w:lineRule="auto"/>
        <w:ind w:left="58" w:right="58"/>
        <w:jc w:val="center"/>
        <w:rPr>
          <w:rFonts w:ascii="Sakkal Majalla" w:hAnsi="Sakkal Majalla" w:cs="Sakkal Majalla"/>
          <w:sz w:val="36"/>
          <w:szCs w:val="36"/>
        </w:rPr>
      </w:pPr>
      <w:r w:rsidRPr="00CA56A7">
        <w:rPr>
          <w:rFonts w:ascii="Sakkal Majalla" w:hAnsi="Sakkal Majalla" w:cs="Sakkal Majalla"/>
          <w:sz w:val="40"/>
          <w:szCs w:val="40"/>
          <w:rtl/>
        </w:rPr>
        <w:t>قُلْ</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اِنْ</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كُنْتُمْ</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تُ</w:t>
      </w:r>
      <w:r w:rsidR="00AC5E56" w:rsidRPr="00CA56A7">
        <w:rPr>
          <w:rFonts w:ascii="Sakkal Majalla" w:hAnsi="Sakkal Majalla" w:cs="Sakkal Majalla"/>
          <w:sz w:val="40"/>
          <w:szCs w:val="40"/>
          <w:rtl/>
        </w:rPr>
        <w:t>ـ</w:t>
      </w:r>
      <w:r w:rsidRPr="00CA56A7">
        <w:rPr>
          <w:rFonts w:ascii="Sakkal Majalla" w:hAnsi="Sakkal Majalla" w:cs="Sakkal Majalla"/>
          <w:sz w:val="40"/>
          <w:szCs w:val="40"/>
          <w:rtl/>
        </w:rPr>
        <w:t>حِبُّونَ</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اللّٰهَ</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فَاتَّبِعُون</w:t>
      </w:r>
      <w:r w:rsidR="00CA56A7">
        <w:rPr>
          <w:rFonts w:ascii="Sakkal Majalla" w:hAnsi="Sakkal Majalla" w:cs="Sakkal Majalla" w:hint="cs"/>
          <w:sz w:val="40"/>
          <w:szCs w:val="40"/>
          <w:rtl/>
        </w:rPr>
        <w:t>ِ</w:t>
      </w:r>
      <w:r w:rsidRPr="00CA56A7">
        <w:rPr>
          <w:rFonts w:ascii="Sakkal Majalla" w:hAnsi="Sakkal Majalla" w:cs="Sakkal Majalla"/>
          <w:sz w:val="40"/>
          <w:szCs w:val="40"/>
          <w:rtl/>
        </w:rPr>
        <w:t>ي</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يُحْبِبْكُمُ</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اللّٰهُ</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وَيَغْفِرْ</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لَكُمْ</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ذُنُوبَكُمْۜ</w:t>
      </w:r>
      <w:r w:rsidR="00AC5E56" w:rsidRPr="00CA56A7">
        <w:rPr>
          <w:rFonts w:ascii="Sakkal Majalla" w:hAnsi="Sakkal Majalla" w:cs="Sakkal Majalla"/>
          <w:sz w:val="40"/>
          <w:szCs w:val="40"/>
          <w:rtl/>
        </w:rPr>
        <w:t xml:space="preserve"> </w:t>
      </w:r>
      <w:r w:rsidRPr="00CA56A7">
        <w:rPr>
          <w:rFonts w:ascii="Sakkal Majalla" w:hAnsi="Sakkal Majalla" w:cs="Sakkal Majalla"/>
          <w:sz w:val="40"/>
          <w:szCs w:val="40"/>
          <w:rtl/>
        </w:rPr>
        <w:t>وَاللّٰهُ</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غَفُورٌ</w:t>
      </w:r>
      <w:r w:rsidRPr="00CA56A7">
        <w:rPr>
          <w:rStyle w:val="apple-converted-space"/>
          <w:rFonts w:ascii="Sakkal Majalla" w:eastAsiaTheme="majorEastAsia" w:hAnsi="Sakkal Majalla" w:cs="Sakkal Majalla"/>
          <w:sz w:val="40"/>
          <w:szCs w:val="40"/>
        </w:rPr>
        <w:t> </w:t>
      </w:r>
      <w:r w:rsidRPr="00CA56A7">
        <w:rPr>
          <w:rFonts w:ascii="Sakkal Majalla" w:hAnsi="Sakkal Majalla" w:cs="Sakkal Majalla"/>
          <w:sz w:val="40"/>
          <w:szCs w:val="40"/>
          <w:rtl/>
        </w:rPr>
        <w:t>رَح۪يمٌ</w:t>
      </w:r>
    </w:p>
    <w:p w:rsidR="00352694" w:rsidRPr="00CA56A7" w:rsidRDefault="00352694" w:rsidP="00F23878">
      <w:pPr>
        <w:spacing w:before="120" w:after="120"/>
        <w:jc w:val="both"/>
        <w:rPr>
          <w:rFonts w:asciiTheme="majorHAnsi" w:hAnsiTheme="majorHAnsi"/>
          <w:sz w:val="20"/>
          <w:szCs w:val="20"/>
          <w:shd w:val="clear" w:color="auto" w:fill="FF9900"/>
          <w:vertAlign w:val="superscript"/>
        </w:rPr>
      </w:pPr>
      <w:r w:rsidRPr="00CA56A7">
        <w:rPr>
          <w:rFonts w:asciiTheme="majorHAnsi" w:hAnsiTheme="majorHAnsi"/>
          <w:b/>
          <w:bCs/>
          <w:i/>
          <w:iCs/>
          <w:shd w:val="clear" w:color="auto" w:fill="FEFEFE"/>
        </w:rPr>
        <w:t xml:space="preserve">“De ki: “Eğer Allah’ı seviyorsanız bana uyun ki, Allah da sizi sevsin ve günahlarınızı bağışlasın. Çünkü Allah çok bağışlayandır, çok merhamet edendir.” </w:t>
      </w:r>
      <w:r w:rsidRPr="00CA56A7">
        <w:rPr>
          <w:rFonts w:asciiTheme="majorHAnsi" w:hAnsiTheme="majorHAnsi"/>
          <w:b/>
          <w:bCs/>
          <w:shd w:val="clear" w:color="auto" w:fill="FEFEFE"/>
        </w:rPr>
        <w:t xml:space="preserve"> </w:t>
      </w:r>
      <w:r w:rsidRPr="00CA56A7">
        <w:rPr>
          <w:rFonts w:asciiTheme="majorHAnsi" w:hAnsiTheme="majorHAnsi"/>
          <w:sz w:val="24"/>
          <w:szCs w:val="24"/>
          <w:shd w:val="clear" w:color="auto" w:fill="FEFEFE"/>
          <w:vertAlign w:val="superscript"/>
        </w:rPr>
        <w:t>(Al-i İmran: 31)</w:t>
      </w:r>
    </w:p>
    <w:p w:rsidR="003955DA" w:rsidRPr="00CA56A7" w:rsidRDefault="00AC5E56" w:rsidP="00F23878">
      <w:pPr>
        <w:jc w:val="both"/>
        <w:rPr>
          <w:rFonts w:asciiTheme="majorHAnsi" w:hAnsiTheme="majorHAnsi"/>
          <w:i/>
          <w:iCs/>
          <w:shadow/>
          <w:sz w:val="23"/>
          <w:szCs w:val="23"/>
        </w:rPr>
      </w:pPr>
      <w:r w:rsidRPr="00CA56A7">
        <w:rPr>
          <w:rFonts w:asciiTheme="majorHAnsi" w:hAnsiTheme="majorHAnsi"/>
          <w:sz w:val="24"/>
          <w:szCs w:val="24"/>
        </w:rPr>
        <w:t xml:space="preserve">Bu ayetler bize şunu ihtar ediyor: </w:t>
      </w:r>
      <w:r w:rsidRPr="00CA56A7">
        <w:rPr>
          <w:rFonts w:asciiTheme="majorHAnsi" w:hAnsiTheme="majorHAnsi"/>
          <w:i/>
          <w:iCs/>
          <w:shadow/>
          <w:sz w:val="23"/>
          <w:szCs w:val="23"/>
        </w:rPr>
        <w:t>“Ey Mü’minler! Benim razı olduğum kulluk ve iman derecesi işte bu aranızda olan zât-ı mücella ve efdal-u’l-Mahlukât olan Peygamberimin kulluğu ve fazileti üzere</w:t>
      </w:r>
      <w:r w:rsidR="00CA56A7">
        <w:rPr>
          <w:rFonts w:asciiTheme="majorHAnsi" w:hAnsiTheme="majorHAnsi"/>
          <w:i/>
          <w:iCs/>
          <w:shadow/>
          <w:sz w:val="23"/>
          <w:szCs w:val="23"/>
        </w:rPr>
        <w:t>-</w:t>
      </w:r>
      <w:r w:rsidRPr="00CA56A7">
        <w:rPr>
          <w:rFonts w:asciiTheme="majorHAnsi" w:hAnsiTheme="majorHAnsi"/>
          <w:i/>
          <w:iCs/>
          <w:shadow/>
          <w:sz w:val="23"/>
          <w:szCs w:val="23"/>
        </w:rPr>
        <w:t>dir. Binaenaleyh siz Müslümanlığınızı, mü’minliğinizi, ahlak ve faziletinizi O’nun ahlak ve fazileti ile ne kadar mütenasip kılabilirseniz benim hoşnutluğum ve rızam da o derece yüksek olur.”</w:t>
      </w:r>
    </w:p>
    <w:p w:rsidR="00AC5E56" w:rsidRPr="00CA56A7" w:rsidRDefault="00AC5E56" w:rsidP="00F23878">
      <w:pPr>
        <w:jc w:val="both"/>
        <w:rPr>
          <w:rFonts w:asciiTheme="majorHAnsi" w:hAnsiTheme="majorHAnsi"/>
          <w:sz w:val="24"/>
          <w:szCs w:val="24"/>
        </w:rPr>
      </w:pPr>
      <w:r w:rsidRPr="00CA56A7">
        <w:rPr>
          <w:rFonts w:asciiTheme="majorHAnsi" w:hAnsiTheme="majorHAnsi"/>
          <w:sz w:val="24"/>
          <w:szCs w:val="24"/>
        </w:rPr>
        <w:t>Elbette ne kadar gayret edersek edelim Hazrneti Peygamber (s.a.v.)’in ulaştığı fazilet derece</w:t>
      </w:r>
      <w:r w:rsidR="00CA56A7">
        <w:rPr>
          <w:rFonts w:asciiTheme="majorHAnsi" w:hAnsiTheme="majorHAnsi"/>
          <w:sz w:val="24"/>
          <w:szCs w:val="24"/>
        </w:rPr>
        <w:t>-</w:t>
      </w:r>
      <w:r w:rsidRPr="00CA56A7">
        <w:rPr>
          <w:rFonts w:asciiTheme="majorHAnsi" w:hAnsiTheme="majorHAnsi"/>
          <w:sz w:val="24"/>
          <w:szCs w:val="24"/>
        </w:rPr>
        <w:t>sine asla ulaşamayacağız. Ama en azından buna gayret etmek, bu uğurda</w:t>
      </w:r>
      <w:r w:rsidR="00CA56A7">
        <w:rPr>
          <w:rFonts w:asciiTheme="majorHAnsi" w:hAnsiTheme="majorHAnsi"/>
          <w:sz w:val="24"/>
          <w:szCs w:val="24"/>
        </w:rPr>
        <w:t xml:space="preserve"> cehd edip büyük bir azimle mücâhe</w:t>
      </w:r>
      <w:r w:rsidRPr="00CA56A7">
        <w:rPr>
          <w:rFonts w:asciiTheme="majorHAnsi" w:hAnsiTheme="majorHAnsi"/>
          <w:sz w:val="24"/>
          <w:szCs w:val="24"/>
        </w:rPr>
        <w:t>de etmek en büyük yükümlülüğümüz ve amacımız olmalıdır.</w:t>
      </w:r>
    </w:p>
    <w:p w:rsidR="00AC5E56" w:rsidRPr="00CA56A7" w:rsidRDefault="00AC5E56" w:rsidP="00F23878">
      <w:pPr>
        <w:pStyle w:val="Balk3"/>
        <w:rPr>
          <w:color w:val="auto"/>
          <w:sz w:val="24"/>
          <w:szCs w:val="24"/>
        </w:rPr>
      </w:pPr>
      <w:r w:rsidRPr="00CA56A7">
        <w:rPr>
          <w:color w:val="auto"/>
          <w:sz w:val="24"/>
          <w:szCs w:val="24"/>
        </w:rPr>
        <w:lastRenderedPageBreak/>
        <w:t>3. Mü’min olmak aynı zamanda  “Mü’men” olmaktır</w:t>
      </w:r>
      <w:r w:rsidR="00CF7800" w:rsidRPr="00CA56A7">
        <w:rPr>
          <w:color w:val="auto"/>
          <w:sz w:val="24"/>
          <w:szCs w:val="24"/>
        </w:rPr>
        <w:t>.</w:t>
      </w:r>
    </w:p>
    <w:p w:rsidR="00CF7800" w:rsidRPr="00CA56A7" w:rsidRDefault="00CF7800" w:rsidP="00F23878">
      <w:pPr>
        <w:spacing w:before="120" w:after="120"/>
        <w:jc w:val="both"/>
        <w:rPr>
          <w:rFonts w:asciiTheme="majorHAnsi" w:hAnsiTheme="majorHAnsi"/>
          <w:sz w:val="24"/>
          <w:szCs w:val="24"/>
        </w:rPr>
      </w:pPr>
      <w:r w:rsidRPr="00CA56A7">
        <w:rPr>
          <w:rFonts w:asciiTheme="majorHAnsi" w:hAnsiTheme="majorHAnsi"/>
          <w:i/>
          <w:iCs/>
          <w:shadow/>
          <w:sz w:val="24"/>
          <w:szCs w:val="24"/>
        </w:rPr>
        <w:t>Mü’min</w:t>
      </w:r>
      <w:r w:rsidRPr="00CA56A7">
        <w:rPr>
          <w:rFonts w:asciiTheme="majorHAnsi" w:hAnsiTheme="majorHAnsi"/>
          <w:sz w:val="24"/>
          <w:szCs w:val="24"/>
        </w:rPr>
        <w:t xml:space="preserve">, inanan, itimad eden; </w:t>
      </w:r>
      <w:r w:rsidRPr="00CA56A7">
        <w:rPr>
          <w:rFonts w:asciiTheme="majorHAnsi" w:hAnsiTheme="majorHAnsi"/>
          <w:i/>
          <w:iCs/>
          <w:shadow/>
          <w:sz w:val="24"/>
          <w:szCs w:val="24"/>
        </w:rPr>
        <w:t>mü’men</w:t>
      </w:r>
      <w:r w:rsidRPr="00CA56A7">
        <w:rPr>
          <w:rFonts w:asciiTheme="majorHAnsi" w:hAnsiTheme="majorHAnsi"/>
          <w:sz w:val="24"/>
          <w:szCs w:val="24"/>
        </w:rPr>
        <w:t xml:space="preserve"> ise kendisine inanılan itimat edilen demektir.</w:t>
      </w:r>
      <w:r w:rsidR="00CA56A7">
        <w:rPr>
          <w:rFonts w:asciiTheme="majorHAnsi" w:hAnsiTheme="majorHAnsi"/>
          <w:sz w:val="24"/>
          <w:szCs w:val="24"/>
        </w:rPr>
        <w:t xml:space="preserve"> Bu açıdan bir kim</w:t>
      </w:r>
      <w:r w:rsidRPr="00CA56A7">
        <w:rPr>
          <w:rFonts w:asciiTheme="majorHAnsi" w:hAnsiTheme="majorHAnsi"/>
          <w:sz w:val="24"/>
          <w:szCs w:val="24"/>
        </w:rPr>
        <w:t xml:space="preserve">se eğer “mü’min” olduğunu iddia ediyorsa bunun anlamı </w:t>
      </w:r>
      <w:r w:rsidRPr="00CA56A7">
        <w:rPr>
          <w:rFonts w:asciiTheme="majorHAnsi" w:hAnsiTheme="majorHAnsi"/>
          <w:i/>
          <w:iCs/>
          <w:shadow/>
          <w:sz w:val="24"/>
          <w:szCs w:val="24"/>
        </w:rPr>
        <w:t>“sizin tarafınızdan davama ve şahsıma yönelik açık bir saldırı olmadıkça malınız ve canınız hususunda bana güvenebilirsiniz”</w:t>
      </w:r>
      <w:r w:rsidRPr="00CA56A7">
        <w:rPr>
          <w:rFonts w:asciiTheme="majorHAnsi" w:hAnsiTheme="majorHAnsi"/>
          <w:sz w:val="24"/>
          <w:szCs w:val="24"/>
        </w:rPr>
        <w:t xml:space="preserve"> demektir. Yani mü’min olmak bizi farklı kılıyor ya da kılmalı… Eğer ben velev ki mukabele-i bi’l-Misil kabilinden bile olsa mü’min olmayan kimselerin yaptıkları taşkınlıkları, kötülükleri yapıyorsam o zaman bir “mü’min sıfatı ile beni diğerlerinden farklı kılan hususiyetim ne ola</w:t>
      </w:r>
      <w:r w:rsidR="00CA56A7">
        <w:rPr>
          <w:rFonts w:asciiTheme="majorHAnsi" w:hAnsiTheme="majorHAnsi"/>
          <w:sz w:val="24"/>
          <w:szCs w:val="24"/>
        </w:rPr>
        <w:t>-</w:t>
      </w:r>
      <w:r w:rsidRPr="00CA56A7">
        <w:rPr>
          <w:rFonts w:asciiTheme="majorHAnsi" w:hAnsiTheme="majorHAnsi"/>
          <w:sz w:val="24"/>
          <w:szCs w:val="24"/>
        </w:rPr>
        <w:t>cak? Ne ile ortaya çıkacak?</w:t>
      </w:r>
    </w:p>
    <w:p w:rsidR="00CF7800" w:rsidRPr="00CA56A7" w:rsidRDefault="00CF7800" w:rsidP="00F23878">
      <w:pPr>
        <w:spacing w:before="120" w:after="120"/>
        <w:jc w:val="both"/>
        <w:rPr>
          <w:rFonts w:asciiTheme="majorHAnsi" w:hAnsiTheme="majorHAnsi"/>
          <w:sz w:val="28"/>
          <w:szCs w:val="28"/>
          <w:vertAlign w:val="superscript"/>
        </w:rPr>
      </w:pPr>
      <w:r w:rsidRPr="00CA56A7">
        <w:rPr>
          <w:rFonts w:asciiTheme="majorHAnsi" w:hAnsiTheme="majorHAnsi"/>
          <w:sz w:val="24"/>
          <w:szCs w:val="24"/>
        </w:rPr>
        <w:t xml:space="preserve">Hazreti Peygamber </w:t>
      </w:r>
      <w:r w:rsidRPr="00CA56A7">
        <w:rPr>
          <w:rFonts w:asciiTheme="majorHAnsi" w:hAnsiTheme="majorHAnsi"/>
          <w:sz w:val="24"/>
          <w:szCs w:val="24"/>
          <w:vertAlign w:val="superscript"/>
        </w:rPr>
        <w:t>(s.a.v.)</w:t>
      </w:r>
      <w:r w:rsidRPr="00CA56A7">
        <w:rPr>
          <w:rFonts w:asciiTheme="majorHAnsi" w:hAnsiTheme="majorHAnsi"/>
          <w:sz w:val="24"/>
          <w:szCs w:val="24"/>
        </w:rPr>
        <w:t>Bedir ve Uhud harpleri sonunda müşrikler ölülerini bırakıp gittikle</w:t>
      </w:r>
      <w:r w:rsidR="00CA56A7">
        <w:rPr>
          <w:rFonts w:asciiTheme="majorHAnsi" w:hAnsiTheme="majorHAnsi"/>
          <w:sz w:val="24"/>
          <w:szCs w:val="24"/>
        </w:rPr>
        <w:t>-</w:t>
      </w:r>
      <w:r w:rsidRPr="00CA56A7">
        <w:rPr>
          <w:rFonts w:asciiTheme="majorHAnsi" w:hAnsiTheme="majorHAnsi"/>
          <w:sz w:val="24"/>
          <w:szCs w:val="24"/>
        </w:rPr>
        <w:t>rinde ashabına mü</w:t>
      </w:r>
      <w:r w:rsidR="00246E51" w:rsidRPr="00CA56A7">
        <w:rPr>
          <w:rFonts w:asciiTheme="majorHAnsi" w:hAnsiTheme="majorHAnsi"/>
          <w:sz w:val="24"/>
          <w:szCs w:val="24"/>
        </w:rPr>
        <w:t>ş</w:t>
      </w:r>
      <w:r w:rsidRPr="00CA56A7">
        <w:rPr>
          <w:rFonts w:asciiTheme="majorHAnsi" w:hAnsiTheme="majorHAnsi"/>
          <w:sz w:val="24"/>
          <w:szCs w:val="24"/>
        </w:rPr>
        <w:t>rik cesetlerini bir çukur açıp gömmelerini, müşrik cesetlerini böylece yırtı</w:t>
      </w:r>
      <w:r w:rsidR="00CA56A7">
        <w:rPr>
          <w:rFonts w:asciiTheme="majorHAnsi" w:hAnsiTheme="majorHAnsi"/>
          <w:sz w:val="24"/>
          <w:szCs w:val="24"/>
        </w:rPr>
        <w:t>-</w:t>
      </w:r>
      <w:r w:rsidRPr="00CA56A7">
        <w:rPr>
          <w:rFonts w:asciiTheme="majorHAnsi" w:hAnsiTheme="majorHAnsi"/>
          <w:sz w:val="24"/>
          <w:szCs w:val="24"/>
        </w:rPr>
        <w:t xml:space="preserve">cı hayvanların talan etmesinden korumalarını istemişti ve sahabe de bunu yerine getirdiler. </w:t>
      </w:r>
      <w:r w:rsidRPr="00CA56A7">
        <w:rPr>
          <w:rFonts w:asciiTheme="majorHAnsi" w:hAnsiTheme="majorHAnsi"/>
          <w:sz w:val="28"/>
          <w:szCs w:val="28"/>
          <w:vertAlign w:val="superscript"/>
        </w:rPr>
        <w:t>(Müslim, Cennet 77,Cenâiz 26.)</w:t>
      </w:r>
    </w:p>
    <w:p w:rsidR="00CF7800" w:rsidRPr="00CA56A7" w:rsidRDefault="00CF7800" w:rsidP="00F23878">
      <w:pPr>
        <w:spacing w:before="120" w:after="120"/>
        <w:jc w:val="both"/>
        <w:rPr>
          <w:rFonts w:asciiTheme="majorHAnsi" w:hAnsiTheme="majorHAnsi"/>
          <w:sz w:val="24"/>
          <w:szCs w:val="24"/>
        </w:rPr>
      </w:pPr>
      <w:r w:rsidRPr="00CA56A7">
        <w:rPr>
          <w:rFonts w:asciiTheme="majorHAnsi" w:hAnsiTheme="majorHAnsi"/>
          <w:sz w:val="24"/>
          <w:szCs w:val="24"/>
        </w:rPr>
        <w:t>Biraz önce kıyasıya savaştığınız ve sizi öldürüp yok etmek için olanca gücüyle saldıran bir adamın cesedini kurttan kuştan korumaya çalışmak… İşte Mü’min olmanın farkı…</w:t>
      </w:r>
    </w:p>
    <w:p w:rsidR="00246E51" w:rsidRPr="00CA56A7" w:rsidRDefault="00246E51" w:rsidP="00F23878">
      <w:pPr>
        <w:jc w:val="both"/>
        <w:rPr>
          <w:rFonts w:asciiTheme="majorHAnsi" w:hAnsiTheme="majorHAnsi"/>
          <w:sz w:val="24"/>
          <w:szCs w:val="24"/>
        </w:rPr>
      </w:pPr>
      <w:r w:rsidRPr="00CA56A7">
        <w:rPr>
          <w:rFonts w:asciiTheme="majorHAnsi" w:hAnsiTheme="majorHAnsi"/>
          <w:sz w:val="24"/>
          <w:szCs w:val="24"/>
        </w:rPr>
        <w:t>Bir başka örnek: Cahiliyye arabının vahşiliğini gösteren önemli örne</w:t>
      </w:r>
      <w:r w:rsidR="00CA56A7">
        <w:rPr>
          <w:rFonts w:asciiTheme="majorHAnsi" w:hAnsiTheme="majorHAnsi"/>
          <w:sz w:val="24"/>
          <w:szCs w:val="24"/>
        </w:rPr>
        <w:t>klerden birisi de savaşta öldür</w:t>
      </w:r>
      <w:r w:rsidRPr="00CA56A7">
        <w:rPr>
          <w:rFonts w:asciiTheme="majorHAnsi" w:hAnsiTheme="majorHAnsi"/>
          <w:sz w:val="24"/>
          <w:szCs w:val="24"/>
        </w:rPr>
        <w:t>dükleri düşmanlarının cesetlerine müsle uygulamalarıdır. Müsle öldürülen kişinin ağız, burun, kulak ve sair azalarını keserek bedeninden ayırmak suretiyle yapılan bir uygulamadır ve bununla düşmana hakaret ve aşağılama kastedilir.</w:t>
      </w:r>
    </w:p>
    <w:p w:rsidR="00246E51" w:rsidRPr="00CA56A7" w:rsidRDefault="00246E51" w:rsidP="00F23878">
      <w:pPr>
        <w:jc w:val="both"/>
        <w:rPr>
          <w:rFonts w:asciiTheme="majorHAnsi" w:hAnsiTheme="majorHAnsi"/>
          <w:sz w:val="24"/>
          <w:szCs w:val="24"/>
        </w:rPr>
      </w:pPr>
      <w:r w:rsidRPr="00CA56A7">
        <w:rPr>
          <w:rFonts w:asciiTheme="majorHAnsi" w:hAnsiTheme="majorHAnsi"/>
          <w:sz w:val="24"/>
          <w:szCs w:val="24"/>
        </w:rPr>
        <w:t>Müşrikler Uhud savaşında ele geçirdikleri şehit sahabilerin mübarek naaşlarına da müsle yap</w:t>
      </w:r>
      <w:r w:rsidR="00CA56A7">
        <w:rPr>
          <w:rFonts w:asciiTheme="majorHAnsi" w:hAnsiTheme="majorHAnsi"/>
          <w:sz w:val="24"/>
          <w:szCs w:val="24"/>
        </w:rPr>
        <w:t>-</w:t>
      </w:r>
      <w:r w:rsidRPr="00CA56A7">
        <w:rPr>
          <w:rFonts w:asciiTheme="majorHAnsi" w:hAnsiTheme="majorHAnsi"/>
          <w:sz w:val="24"/>
          <w:szCs w:val="24"/>
        </w:rPr>
        <w:t>mışlardı. Hind’in Hazreti Hamza’nın ciğerini çıkartıp dişlediğini hepimiz biliyoruz. Aynıyla muka</w:t>
      </w:r>
      <w:r w:rsidR="00CA56A7">
        <w:rPr>
          <w:rFonts w:asciiTheme="majorHAnsi" w:hAnsiTheme="majorHAnsi"/>
          <w:sz w:val="24"/>
          <w:szCs w:val="24"/>
        </w:rPr>
        <w:t>bele etmek iste</w:t>
      </w:r>
      <w:r w:rsidRPr="00CA56A7">
        <w:rPr>
          <w:rFonts w:asciiTheme="majorHAnsi" w:hAnsiTheme="majorHAnsi"/>
          <w:sz w:val="24"/>
          <w:szCs w:val="24"/>
        </w:rPr>
        <w:t xml:space="preserve">diklerinde Hazreti Peygamber  </w:t>
      </w:r>
      <w:r w:rsidRPr="00CA56A7">
        <w:rPr>
          <w:rFonts w:asciiTheme="majorHAnsi" w:hAnsiTheme="majorHAnsi"/>
          <w:sz w:val="24"/>
          <w:szCs w:val="24"/>
          <w:vertAlign w:val="superscript"/>
        </w:rPr>
        <w:t>(s.a.v.)</w:t>
      </w:r>
      <w:r w:rsidRPr="00CA56A7">
        <w:rPr>
          <w:rFonts w:asciiTheme="majorHAnsi" w:hAnsiTheme="majorHAnsi"/>
          <w:sz w:val="24"/>
          <w:szCs w:val="24"/>
        </w:rPr>
        <w:t xml:space="preserve"> </w:t>
      </w:r>
      <w:r w:rsidRPr="00CA56A7">
        <w:rPr>
          <w:rFonts w:asciiTheme="majorHAnsi" w:hAnsiTheme="majorHAnsi"/>
          <w:i/>
          <w:iCs/>
          <w:sz w:val="24"/>
          <w:szCs w:val="24"/>
        </w:rPr>
        <w:t>“müşrik de olsa insandır, bedeni aziz</w:t>
      </w:r>
      <w:r w:rsidR="00CA56A7">
        <w:rPr>
          <w:rFonts w:asciiTheme="majorHAnsi" w:hAnsiTheme="majorHAnsi"/>
          <w:i/>
          <w:iCs/>
          <w:sz w:val="24"/>
          <w:szCs w:val="24"/>
        </w:rPr>
        <w:t>-</w:t>
      </w:r>
      <w:r w:rsidRPr="00CA56A7">
        <w:rPr>
          <w:rFonts w:asciiTheme="majorHAnsi" w:hAnsiTheme="majorHAnsi"/>
          <w:i/>
          <w:iCs/>
          <w:sz w:val="24"/>
          <w:szCs w:val="24"/>
        </w:rPr>
        <w:t>dir ve bu muameleyi hak etmiyor, biz yapmayacağız”</w:t>
      </w:r>
      <w:r w:rsidRPr="00CA56A7">
        <w:rPr>
          <w:rFonts w:asciiTheme="majorHAnsi" w:hAnsiTheme="majorHAnsi"/>
          <w:sz w:val="24"/>
          <w:szCs w:val="24"/>
        </w:rPr>
        <w:t xml:space="preserve"> buyurarak buna müsaade etmemişti. </w:t>
      </w:r>
      <w:r w:rsidRPr="00CA56A7">
        <w:rPr>
          <w:rFonts w:asciiTheme="majorHAnsi" w:hAnsiTheme="majorHAnsi"/>
          <w:sz w:val="28"/>
          <w:szCs w:val="28"/>
          <w:vertAlign w:val="superscript"/>
        </w:rPr>
        <w:t>(Müslim, Cihad,3)</w:t>
      </w:r>
    </w:p>
    <w:p w:rsidR="00246E51" w:rsidRPr="00CA56A7" w:rsidRDefault="00246E51" w:rsidP="00F23878">
      <w:pPr>
        <w:jc w:val="both"/>
        <w:rPr>
          <w:rFonts w:asciiTheme="majorHAnsi" w:hAnsiTheme="majorHAnsi"/>
          <w:shadow/>
          <w:sz w:val="24"/>
          <w:szCs w:val="24"/>
        </w:rPr>
      </w:pPr>
      <w:r w:rsidRPr="00CA56A7">
        <w:rPr>
          <w:rFonts w:asciiTheme="majorHAnsi" w:hAnsiTheme="majorHAnsi"/>
          <w:sz w:val="24"/>
          <w:szCs w:val="24"/>
        </w:rPr>
        <w:t xml:space="preserve">Bunun anlamı herhalde şöyle tercüme edilebilir: </w:t>
      </w:r>
      <w:r w:rsidRPr="00CA56A7">
        <w:rPr>
          <w:rFonts w:asciiTheme="majorHAnsi" w:hAnsiTheme="majorHAnsi"/>
          <w:shadow/>
          <w:sz w:val="24"/>
          <w:szCs w:val="24"/>
        </w:rPr>
        <w:t>Biz de aynısı yaparsak onlardan ne farkımız kalır?</w:t>
      </w:r>
    </w:p>
    <w:p w:rsidR="00246E51" w:rsidRPr="00CA56A7" w:rsidRDefault="00246E51" w:rsidP="00F23878">
      <w:pPr>
        <w:spacing w:before="120" w:after="120"/>
        <w:jc w:val="both"/>
        <w:rPr>
          <w:rFonts w:asciiTheme="majorHAnsi" w:hAnsiTheme="majorHAnsi"/>
          <w:i/>
          <w:iCs/>
          <w:shadow/>
          <w:sz w:val="24"/>
          <w:szCs w:val="24"/>
        </w:rPr>
      </w:pPr>
      <w:r w:rsidRPr="00CA56A7">
        <w:rPr>
          <w:rFonts w:asciiTheme="majorHAnsi" w:hAnsiTheme="majorHAnsi"/>
          <w:sz w:val="24"/>
          <w:szCs w:val="24"/>
        </w:rPr>
        <w:t>Yeri gelmişken tam da buna mümasil olan günümüzden bir örnekle devam edelim. Bosna sa</w:t>
      </w:r>
      <w:r w:rsidR="00CA56A7">
        <w:rPr>
          <w:rFonts w:asciiTheme="majorHAnsi" w:hAnsiTheme="majorHAnsi"/>
          <w:sz w:val="24"/>
          <w:szCs w:val="24"/>
        </w:rPr>
        <w:t>-</w:t>
      </w:r>
      <w:r w:rsidRPr="00CA56A7">
        <w:rPr>
          <w:rFonts w:asciiTheme="majorHAnsi" w:hAnsiTheme="majorHAnsi"/>
          <w:sz w:val="24"/>
          <w:szCs w:val="24"/>
        </w:rPr>
        <w:t xml:space="preserve">vaşı sırasında Boşnak askerler Liderleri merhum </w:t>
      </w:r>
      <w:r w:rsidRPr="00CA56A7">
        <w:rPr>
          <w:rFonts w:asciiTheme="majorHAnsi" w:hAnsiTheme="majorHAnsi"/>
          <w:b/>
          <w:bCs/>
          <w:sz w:val="24"/>
          <w:szCs w:val="24"/>
        </w:rPr>
        <w:t>Aliya İzzetbegoviç</w:t>
      </w:r>
      <w:r w:rsidRPr="00CA56A7">
        <w:rPr>
          <w:rFonts w:asciiTheme="majorHAnsi" w:hAnsiTheme="majorHAnsi"/>
          <w:sz w:val="24"/>
          <w:szCs w:val="24"/>
        </w:rPr>
        <w:t xml:space="preserve">’e gelerek; </w:t>
      </w:r>
      <w:r w:rsidRPr="00CA56A7">
        <w:rPr>
          <w:rFonts w:asciiTheme="majorHAnsi" w:hAnsiTheme="majorHAnsi"/>
          <w:i/>
          <w:iCs/>
          <w:sz w:val="24"/>
          <w:szCs w:val="24"/>
        </w:rPr>
        <w:t>“Efendim Sırp</w:t>
      </w:r>
      <w:r w:rsidR="00CA56A7">
        <w:rPr>
          <w:rFonts w:asciiTheme="majorHAnsi" w:hAnsiTheme="majorHAnsi"/>
          <w:i/>
          <w:iCs/>
          <w:sz w:val="24"/>
          <w:szCs w:val="24"/>
        </w:rPr>
        <w:t>-</w:t>
      </w:r>
      <w:r w:rsidRPr="00CA56A7">
        <w:rPr>
          <w:rFonts w:asciiTheme="majorHAnsi" w:hAnsiTheme="majorHAnsi"/>
          <w:i/>
          <w:iCs/>
          <w:sz w:val="24"/>
          <w:szCs w:val="24"/>
        </w:rPr>
        <w:t>lar bizim esirlerimize fena muamele ediyorlar, kızlarımıza kadınlarımıza tecavüz ediyorlar. Biz de yakaladığımız Sırplar</w:t>
      </w:r>
      <w:r w:rsidR="009367D8" w:rsidRPr="00CA56A7">
        <w:rPr>
          <w:rFonts w:asciiTheme="majorHAnsi" w:hAnsiTheme="majorHAnsi"/>
          <w:i/>
          <w:iCs/>
          <w:sz w:val="24"/>
          <w:szCs w:val="24"/>
        </w:rPr>
        <w:t>’</w:t>
      </w:r>
      <w:r w:rsidRPr="00CA56A7">
        <w:rPr>
          <w:rFonts w:asciiTheme="majorHAnsi" w:hAnsiTheme="majorHAnsi"/>
          <w:i/>
          <w:iCs/>
          <w:sz w:val="24"/>
          <w:szCs w:val="24"/>
        </w:rPr>
        <w:t>a aynısını yapalım”</w:t>
      </w:r>
      <w:r w:rsidRPr="00CA56A7">
        <w:rPr>
          <w:rFonts w:asciiTheme="majorHAnsi" w:hAnsiTheme="majorHAnsi"/>
          <w:sz w:val="24"/>
          <w:szCs w:val="24"/>
        </w:rPr>
        <w:t xml:space="preserve"> dediklerinde</w:t>
      </w:r>
      <w:r w:rsidR="009367D8" w:rsidRPr="00CA56A7">
        <w:rPr>
          <w:rFonts w:asciiTheme="majorHAnsi" w:hAnsiTheme="majorHAnsi"/>
          <w:sz w:val="24"/>
          <w:szCs w:val="24"/>
        </w:rPr>
        <w:t>,</w:t>
      </w:r>
      <w:r w:rsidRPr="00CA56A7">
        <w:rPr>
          <w:rFonts w:asciiTheme="majorHAnsi" w:hAnsiTheme="majorHAnsi"/>
          <w:sz w:val="24"/>
          <w:szCs w:val="24"/>
        </w:rPr>
        <w:t xml:space="preserve"> </w:t>
      </w:r>
      <w:r w:rsidR="009367D8" w:rsidRPr="00CA56A7">
        <w:rPr>
          <w:rFonts w:asciiTheme="majorHAnsi" w:hAnsiTheme="majorHAnsi"/>
          <w:sz w:val="24"/>
          <w:szCs w:val="24"/>
        </w:rPr>
        <w:t xml:space="preserve">asrımızın en seçkin münevver ve mütefekkirlerinden biri olarak anılmayı gerçekten hak eden o bilge kral şöyle demişti: </w:t>
      </w:r>
      <w:r w:rsidR="009367D8" w:rsidRPr="00CA56A7">
        <w:rPr>
          <w:rFonts w:asciiTheme="majorHAnsi" w:hAnsiTheme="majorHAnsi"/>
          <w:i/>
          <w:iCs/>
          <w:shadow/>
          <w:sz w:val="24"/>
          <w:szCs w:val="24"/>
        </w:rPr>
        <w:t>“ Sırp</w:t>
      </w:r>
      <w:r w:rsidR="00CA56A7">
        <w:rPr>
          <w:rFonts w:asciiTheme="majorHAnsi" w:hAnsiTheme="majorHAnsi"/>
          <w:i/>
          <w:iCs/>
          <w:shadow/>
          <w:sz w:val="24"/>
          <w:szCs w:val="24"/>
        </w:rPr>
        <w:t>-</w:t>
      </w:r>
      <w:r w:rsidR="009367D8" w:rsidRPr="00CA56A7">
        <w:rPr>
          <w:rFonts w:asciiTheme="majorHAnsi" w:hAnsiTheme="majorHAnsi"/>
          <w:i/>
          <w:iCs/>
          <w:shadow/>
          <w:sz w:val="24"/>
          <w:szCs w:val="24"/>
        </w:rPr>
        <w:t>lar bizim öğretmenimiz değildir.”</w:t>
      </w:r>
    </w:p>
    <w:p w:rsidR="009367D8" w:rsidRPr="00CA56A7" w:rsidRDefault="009367D8" w:rsidP="00F23878">
      <w:pPr>
        <w:spacing w:before="120" w:after="120"/>
        <w:jc w:val="both"/>
        <w:rPr>
          <w:rFonts w:asciiTheme="majorHAnsi" w:hAnsiTheme="majorHAnsi"/>
          <w:sz w:val="24"/>
          <w:szCs w:val="24"/>
        </w:rPr>
      </w:pPr>
      <w:r w:rsidRPr="00CA56A7">
        <w:rPr>
          <w:rFonts w:asciiTheme="majorHAnsi" w:hAnsiTheme="majorHAnsi"/>
          <w:sz w:val="24"/>
          <w:szCs w:val="24"/>
        </w:rPr>
        <w:t>Yani ne yapacağımızı nasıl davranacağımızı Sırplar’dan öğrenmeyeceğiz. Kendi Peygamberi</w:t>
      </w:r>
      <w:r w:rsidR="00CA56A7">
        <w:rPr>
          <w:rFonts w:asciiTheme="majorHAnsi" w:hAnsiTheme="majorHAnsi"/>
          <w:sz w:val="24"/>
          <w:szCs w:val="24"/>
        </w:rPr>
        <w:t>-</w:t>
      </w:r>
      <w:r w:rsidRPr="00CA56A7">
        <w:rPr>
          <w:rFonts w:asciiTheme="majorHAnsi" w:hAnsiTheme="majorHAnsi"/>
          <w:sz w:val="24"/>
          <w:szCs w:val="24"/>
        </w:rPr>
        <w:t>mizden öğreneceğiz. O da böyle yapmazdı ve yapılmasını istemezdi</w:t>
      </w:r>
      <w:r w:rsidR="0003028A" w:rsidRPr="00CA56A7">
        <w:rPr>
          <w:rFonts w:asciiTheme="majorHAnsi" w:hAnsiTheme="majorHAnsi"/>
          <w:sz w:val="24"/>
          <w:szCs w:val="24"/>
        </w:rPr>
        <w:t>… Bugün bu tür bilgelere, liderlere, kanaat önderlerine her zamankinden daha çok ihtiyacımız var.</w:t>
      </w:r>
    </w:p>
    <w:p w:rsidR="0003028A" w:rsidRPr="00CA56A7" w:rsidRDefault="0003028A" w:rsidP="00F23878">
      <w:pPr>
        <w:spacing w:before="120" w:after="120"/>
        <w:jc w:val="both"/>
        <w:rPr>
          <w:rFonts w:asciiTheme="majorHAnsi" w:hAnsiTheme="majorHAnsi"/>
          <w:sz w:val="24"/>
          <w:szCs w:val="24"/>
        </w:rPr>
      </w:pPr>
      <w:r w:rsidRPr="00CA56A7">
        <w:rPr>
          <w:rFonts w:asciiTheme="majorHAnsi" w:hAnsiTheme="majorHAnsi"/>
          <w:sz w:val="24"/>
          <w:szCs w:val="24"/>
        </w:rPr>
        <w:t xml:space="preserve">Hazreti Peygamber (s.a.v.)’in mü’min olmayı, Müslüman olmayı formüle eden adeta onu pek muazzam bir şablona oturtan nadide pek çok sözleri/hadisleri vardır. </w:t>
      </w:r>
    </w:p>
    <w:p w:rsidR="0003028A" w:rsidRPr="00CA56A7" w:rsidRDefault="0003028A" w:rsidP="00F23878">
      <w:pPr>
        <w:spacing w:before="120" w:after="120"/>
        <w:jc w:val="both"/>
        <w:rPr>
          <w:rFonts w:asciiTheme="majorHAnsi" w:hAnsiTheme="majorHAnsi"/>
          <w:sz w:val="24"/>
          <w:szCs w:val="24"/>
        </w:rPr>
      </w:pPr>
      <w:r w:rsidRPr="00CA56A7">
        <w:rPr>
          <w:rFonts w:asciiTheme="majorHAnsi" w:hAnsiTheme="majorHAnsi"/>
          <w:sz w:val="24"/>
          <w:szCs w:val="24"/>
        </w:rPr>
        <w:t>Ama bunların hemen tamamını özetleyen şu muazzam sözüdür:</w:t>
      </w:r>
    </w:p>
    <w:p w:rsidR="0003028A" w:rsidRPr="00CA56A7" w:rsidRDefault="0003028A" w:rsidP="00F23878">
      <w:pPr>
        <w:spacing w:before="120" w:after="120"/>
        <w:jc w:val="center"/>
        <w:rPr>
          <w:rFonts w:ascii="Sakkal Majalla" w:hAnsi="Sakkal Majalla" w:cs="Sakkal Majalla"/>
          <w:sz w:val="40"/>
          <w:szCs w:val="40"/>
          <w:rtl/>
        </w:rPr>
      </w:pPr>
      <w:r w:rsidRPr="00CA56A7">
        <w:rPr>
          <w:rFonts w:ascii="Sakkal Majalla" w:hAnsi="Sakkal Majalla" w:cs="Sakkal Majalla"/>
          <w:sz w:val="40"/>
          <w:szCs w:val="40"/>
          <w:rtl/>
        </w:rPr>
        <w:t>المسلم: من سلم المسلمون من لسانه و يده.</w:t>
      </w:r>
    </w:p>
    <w:p w:rsidR="0003028A" w:rsidRPr="00CA56A7" w:rsidRDefault="0003028A" w:rsidP="00F23878">
      <w:pPr>
        <w:spacing w:before="120" w:after="120"/>
        <w:jc w:val="center"/>
        <w:rPr>
          <w:rFonts w:ascii="Georgia" w:hAnsi="Georgia" w:cs="Arabic Typesetting"/>
          <w:sz w:val="28"/>
          <w:szCs w:val="28"/>
          <w:vertAlign w:val="superscript"/>
        </w:rPr>
      </w:pPr>
      <w:r w:rsidRPr="00CA56A7">
        <w:rPr>
          <w:rFonts w:asciiTheme="majorHAnsi" w:hAnsiTheme="majorHAnsi" w:cs="Arabic Typesetting"/>
          <w:b/>
          <w:bCs/>
          <w:i/>
          <w:iCs/>
        </w:rPr>
        <w:lastRenderedPageBreak/>
        <w:t>“Müslüman diğer Müslümanların elinden ve dilinden emniyette olduğu, zarar görmediği kimsedir.”</w:t>
      </w:r>
      <w:r w:rsidRPr="00CA56A7">
        <w:rPr>
          <w:rFonts w:ascii="Georgia" w:hAnsi="Georgia" w:cs="Arabic Typesetting"/>
          <w:b/>
          <w:bCs/>
          <w:i/>
          <w:iCs/>
        </w:rPr>
        <w:t xml:space="preserve"> </w:t>
      </w:r>
      <w:r w:rsidRPr="00CA56A7">
        <w:rPr>
          <w:rFonts w:ascii="Georgia" w:hAnsi="Georgia" w:cs="Arabic Typesetting"/>
        </w:rPr>
        <w:t xml:space="preserve"> </w:t>
      </w:r>
      <w:r w:rsidRPr="00CA56A7">
        <w:rPr>
          <w:rFonts w:ascii="Georgia" w:hAnsi="Georgia" w:cs="Arabic Typesetting"/>
          <w:sz w:val="28"/>
          <w:szCs w:val="28"/>
          <w:vertAlign w:val="superscript"/>
        </w:rPr>
        <w:t>(Buhari, İman, 4)</w:t>
      </w:r>
    </w:p>
    <w:p w:rsidR="0003028A" w:rsidRPr="00CA56A7" w:rsidRDefault="00896BC4"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Hadisin başka versiyonlarında şu ilave de vardır:</w:t>
      </w:r>
    </w:p>
    <w:p w:rsidR="00896BC4" w:rsidRPr="00CA56A7" w:rsidRDefault="00896BC4" w:rsidP="00F23878">
      <w:pPr>
        <w:bidi/>
        <w:spacing w:before="120" w:after="120"/>
        <w:jc w:val="center"/>
        <w:rPr>
          <w:rFonts w:ascii="Sakkal Majalla" w:hAnsi="Sakkal Majalla" w:cs="Sakkal Majalla"/>
          <w:sz w:val="56"/>
          <w:szCs w:val="56"/>
          <w:rtl/>
        </w:rPr>
      </w:pPr>
      <w:r w:rsidRPr="00CA56A7">
        <w:rPr>
          <w:rFonts w:ascii="Sakkal Majalla" w:hAnsi="Sakkal Majalla" w:cs="Sakkal Majalla"/>
          <w:sz w:val="40"/>
          <w:szCs w:val="40"/>
          <w:rtl/>
        </w:rPr>
        <w:t>وَالْمُؤْمِنُ مَنْ اَمِنَهُ النَّاسُ عَلَي دِمَائِهِمْ وَ اَمْوَالِهِمْ</w:t>
      </w:r>
    </w:p>
    <w:p w:rsidR="00896BC4" w:rsidRPr="00CA56A7" w:rsidRDefault="00896BC4" w:rsidP="00F23878">
      <w:pPr>
        <w:bidi/>
        <w:spacing w:before="120" w:after="120"/>
        <w:jc w:val="center"/>
        <w:rPr>
          <w:rFonts w:ascii="Georgia" w:hAnsi="Georgia" w:cs="Arabic Typesetting"/>
          <w:sz w:val="28"/>
          <w:szCs w:val="28"/>
          <w:vertAlign w:val="superscript"/>
        </w:rPr>
      </w:pPr>
      <w:r w:rsidRPr="00CA56A7">
        <w:rPr>
          <w:rFonts w:asciiTheme="majorHAnsi" w:hAnsiTheme="majorHAnsi" w:cs="Arabic Typesetting"/>
          <w:b/>
          <w:bCs/>
          <w:i/>
          <w:iCs/>
        </w:rPr>
        <w:t>“Mü’min diğer insanların malları ve canları hususunda kendisinden emin olduğu, kendini güvende hissettiği kimsedir.”</w:t>
      </w:r>
      <w:r w:rsidRPr="00CA56A7">
        <w:rPr>
          <w:rFonts w:asciiTheme="majorHAnsi" w:hAnsiTheme="majorHAnsi" w:cs="Arabic Typesetting"/>
        </w:rPr>
        <w:t xml:space="preserve"> </w:t>
      </w:r>
      <w:r w:rsidRPr="00CA56A7">
        <w:rPr>
          <w:rFonts w:ascii="Georgia" w:hAnsi="Georgia" w:cs="Arabic Typesetting"/>
          <w:sz w:val="28"/>
          <w:szCs w:val="28"/>
          <w:vertAlign w:val="superscript"/>
        </w:rPr>
        <w:t>(Tirmizi, İman, 12; Nesai, İman, 8)</w:t>
      </w:r>
    </w:p>
    <w:p w:rsidR="00896BC4" w:rsidRPr="00CA56A7" w:rsidRDefault="00896BC4"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Yani hadisteki kapsam biraz daha genişletildi: Sadece Müslümanlar değil, bütün insanlar…</w:t>
      </w:r>
    </w:p>
    <w:p w:rsidR="00896BC4" w:rsidRPr="00CA56A7" w:rsidRDefault="00AB7749"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 xml:space="preserve">Hazreti Peygamberimizin (s.a.v.) formüle ettiği ölçü, etrafımızdakilerin bize duydukları güven kadar mü’miniz. </w:t>
      </w:r>
      <w:r w:rsidR="00E942AF" w:rsidRPr="00CA56A7">
        <w:rPr>
          <w:rFonts w:asciiTheme="majorHAnsi" w:hAnsiTheme="majorHAnsi" w:cs="Arabic Typesetting"/>
          <w:sz w:val="24"/>
          <w:szCs w:val="24"/>
        </w:rPr>
        <w:t>Şimdi hepimiz ba</w:t>
      </w:r>
      <w:r w:rsidR="00896BC4" w:rsidRPr="00CA56A7">
        <w:rPr>
          <w:rFonts w:asciiTheme="majorHAnsi" w:hAnsiTheme="majorHAnsi" w:cs="Arabic Typesetting"/>
          <w:sz w:val="24"/>
          <w:szCs w:val="24"/>
        </w:rPr>
        <w:t>şımızı iki elimizin arasına alıp içten ve deruni bir tefekkü</w:t>
      </w:r>
      <w:r w:rsidR="00E942AF" w:rsidRPr="00CA56A7">
        <w:rPr>
          <w:rFonts w:asciiTheme="majorHAnsi" w:hAnsiTheme="majorHAnsi" w:cs="Arabic Typesetting"/>
          <w:sz w:val="24"/>
          <w:szCs w:val="24"/>
        </w:rPr>
        <w:t>rle ken</w:t>
      </w:r>
      <w:r w:rsidR="00896BC4" w:rsidRPr="00CA56A7">
        <w:rPr>
          <w:rFonts w:asciiTheme="majorHAnsi" w:hAnsiTheme="majorHAnsi" w:cs="Arabic Typesetting"/>
          <w:sz w:val="24"/>
          <w:szCs w:val="24"/>
        </w:rPr>
        <w:t xml:space="preserve">dimize şu soruyu soralım: </w:t>
      </w:r>
    </w:p>
    <w:p w:rsidR="00896BC4" w:rsidRPr="00CA56A7" w:rsidRDefault="00E942AF" w:rsidP="00F23878">
      <w:pPr>
        <w:spacing w:before="120" w:after="120"/>
        <w:jc w:val="both"/>
        <w:rPr>
          <w:rFonts w:ascii="Comic Sans MS" w:hAnsi="Comic Sans MS" w:cs="Arabic Typesetting"/>
        </w:rPr>
      </w:pPr>
      <w:r w:rsidRPr="00CA56A7">
        <w:rPr>
          <w:rFonts w:ascii="Comic Sans MS" w:hAnsi="Comic Sans MS" w:cs="Arabic Typesetting"/>
        </w:rPr>
        <w:t>— Etrafımdaki insanlar benden ne kadar emin. Beni ne kadar güvenilir buluyorlar?</w:t>
      </w:r>
    </w:p>
    <w:p w:rsidR="00E942AF" w:rsidRPr="00CA56A7" w:rsidRDefault="00E942AF"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Elbette bu kapsamı çok geniş bir soru… O zaman soruyu biraz daraltalım:</w:t>
      </w:r>
    </w:p>
    <w:p w:rsidR="00E942AF" w:rsidRPr="00CA56A7" w:rsidRDefault="00E942AF" w:rsidP="00F23878">
      <w:pPr>
        <w:spacing w:before="120" w:after="120"/>
        <w:jc w:val="both"/>
        <w:rPr>
          <w:rFonts w:ascii="Comic Sans MS" w:hAnsi="Comic Sans MS" w:cs="Arabic Typesetting"/>
        </w:rPr>
      </w:pPr>
      <w:r w:rsidRPr="00CA56A7">
        <w:rPr>
          <w:rFonts w:ascii="Comic Sans MS" w:hAnsi="Comic Sans MS" w:cs="Arabic Typesetting"/>
        </w:rPr>
        <w:t>— Müslümanlar beni ne kadar güvenilir buluyorlar?</w:t>
      </w:r>
    </w:p>
    <w:p w:rsidR="00E942AF" w:rsidRPr="00CA56A7" w:rsidRDefault="00E942AF"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Sorunun kapsamını biraz daha daraltalım:</w:t>
      </w:r>
    </w:p>
    <w:p w:rsidR="00E942AF" w:rsidRPr="00CA56A7" w:rsidRDefault="00E942AF" w:rsidP="00F23878">
      <w:pPr>
        <w:spacing w:before="120" w:after="120"/>
        <w:jc w:val="both"/>
        <w:rPr>
          <w:rFonts w:ascii="Comic Sans MS" w:hAnsi="Comic Sans MS" w:cs="Arabic Typesetting"/>
        </w:rPr>
      </w:pPr>
      <w:r w:rsidRPr="00CA56A7">
        <w:rPr>
          <w:rFonts w:ascii="Comic Sans MS" w:hAnsi="Comic Sans MS" w:cs="Arabic Typesetting"/>
        </w:rPr>
        <w:t>— Mahallemdeki komşularım ya da işyerindeki mesai arkadaşlarım beni ne kadar güvenilir bulu</w:t>
      </w:r>
      <w:r w:rsidR="00CA56A7">
        <w:rPr>
          <w:rFonts w:ascii="Comic Sans MS" w:hAnsi="Comic Sans MS" w:cs="Arabic Typesetting"/>
        </w:rPr>
        <w:t>-</w:t>
      </w:r>
      <w:r w:rsidRPr="00CA56A7">
        <w:rPr>
          <w:rFonts w:ascii="Comic Sans MS" w:hAnsi="Comic Sans MS" w:cs="Arabic Typesetting"/>
        </w:rPr>
        <w:t>yorlar?</w:t>
      </w:r>
    </w:p>
    <w:p w:rsidR="00E942AF" w:rsidRPr="00CA56A7" w:rsidRDefault="00E942AF"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Biraz daha daraltalım:</w:t>
      </w:r>
    </w:p>
    <w:p w:rsidR="00E942AF" w:rsidRPr="00CA56A7" w:rsidRDefault="00E942AF" w:rsidP="00F23878">
      <w:pPr>
        <w:spacing w:before="120" w:after="120"/>
        <w:jc w:val="both"/>
        <w:rPr>
          <w:rFonts w:ascii="Comic Sans MS" w:hAnsi="Comic Sans MS" w:cs="Arabic Typesetting"/>
        </w:rPr>
      </w:pPr>
      <w:r w:rsidRPr="00CA56A7">
        <w:rPr>
          <w:rFonts w:ascii="Comic Sans MS" w:hAnsi="Comic Sans MS" w:cs="Arabic Typesetting"/>
        </w:rPr>
        <w:t>— Yakın akrabalarım beni ne kadar güvenilir buluyor?</w:t>
      </w:r>
    </w:p>
    <w:p w:rsidR="00E942AF" w:rsidRPr="00CA56A7" w:rsidRDefault="00E942AF"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Biraz daha daraltalım:</w:t>
      </w:r>
    </w:p>
    <w:p w:rsidR="00E942AF" w:rsidRPr="00CA56A7" w:rsidRDefault="00E942AF" w:rsidP="00F23878">
      <w:pPr>
        <w:spacing w:before="120" w:after="120"/>
        <w:jc w:val="both"/>
        <w:rPr>
          <w:rFonts w:ascii="Comic Sans MS" w:hAnsi="Comic Sans MS" w:cs="Arabic Typesetting"/>
        </w:rPr>
      </w:pPr>
      <w:r w:rsidRPr="00CA56A7">
        <w:rPr>
          <w:rFonts w:ascii="Comic Sans MS" w:hAnsi="Comic Sans MS" w:cs="Arabic Typesetting"/>
        </w:rPr>
        <w:t>— Ailem; annem, babam, eşim, çocuklarım beni ne kadar güvenilir buluyor?</w:t>
      </w:r>
    </w:p>
    <w:p w:rsidR="00AB7749" w:rsidRPr="00CA56A7" w:rsidRDefault="00AB7749" w:rsidP="00F23878">
      <w:pPr>
        <w:spacing w:before="120" w:after="120"/>
        <w:jc w:val="center"/>
        <w:rPr>
          <w:rFonts w:ascii="Comic Sans MS" w:hAnsi="Comic Sans MS" w:cs="Arabic Typesetting"/>
        </w:rPr>
      </w:pPr>
      <w:r w:rsidRPr="00CA56A7">
        <w:rPr>
          <w:rFonts w:ascii="Comic Sans MS" w:hAnsi="Comic Sans MS" w:cs="Arabic Typesetting"/>
        </w:rPr>
        <w:t xml:space="preserve">*** </w:t>
      </w:r>
    </w:p>
    <w:p w:rsidR="00AB7749" w:rsidRPr="00CA56A7" w:rsidRDefault="00AB7749"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 xml:space="preserve">Bir an şöyle düşünelim: Sizi haksız yere tutup esir aldılar ve birkaç gün sonra da öldürecekler. Hatta ne zaman öldürüleceğinizi bile bilmiyorsunuz. Bir ara, tutsak edildiğiniz </w:t>
      </w:r>
      <w:r w:rsidR="00CA56A7">
        <w:rPr>
          <w:rFonts w:asciiTheme="majorHAnsi" w:hAnsiTheme="majorHAnsi" w:cs="Arabic Typesetting"/>
          <w:sz w:val="24"/>
          <w:szCs w:val="24"/>
        </w:rPr>
        <w:t>yere küçük bir çocuk elinde kes</w:t>
      </w:r>
      <w:r w:rsidRPr="00CA56A7">
        <w:rPr>
          <w:rFonts w:asciiTheme="majorHAnsi" w:hAnsiTheme="majorHAnsi" w:cs="Arabic Typesetting"/>
          <w:sz w:val="24"/>
          <w:szCs w:val="24"/>
        </w:rPr>
        <w:t>kin bir bıçakla geldi. Bu, fırsatın ayağınıza kadar gelmesi demek… Bıçağı çocu</w:t>
      </w:r>
      <w:r w:rsidR="00CA56A7">
        <w:rPr>
          <w:rFonts w:asciiTheme="majorHAnsi" w:hAnsiTheme="majorHAnsi" w:cs="Arabic Typesetting"/>
          <w:sz w:val="24"/>
          <w:szCs w:val="24"/>
        </w:rPr>
        <w:t>-</w:t>
      </w:r>
      <w:r w:rsidRPr="00CA56A7">
        <w:rPr>
          <w:rFonts w:asciiTheme="majorHAnsi" w:hAnsiTheme="majorHAnsi" w:cs="Arabic Typesetting"/>
          <w:sz w:val="24"/>
          <w:szCs w:val="24"/>
        </w:rPr>
        <w:t>ğun boğazına dayayarak onu rehin alabilirsiniz ve oradan kurtulabilirsiniz.</w:t>
      </w:r>
    </w:p>
    <w:p w:rsidR="00AB7749" w:rsidRPr="00CA56A7" w:rsidRDefault="00AB7749"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Bu fırsatı değerlendirir miydiniz?  Ya da değerlendirir miydik? San</w:t>
      </w:r>
      <w:r w:rsidR="00CA56A7">
        <w:rPr>
          <w:rFonts w:asciiTheme="majorHAnsi" w:hAnsiTheme="majorHAnsi" w:cs="Arabic Typesetting"/>
          <w:sz w:val="24"/>
          <w:szCs w:val="24"/>
        </w:rPr>
        <w:t>ırım buna pek çoğumuz De-ğerlen</w:t>
      </w:r>
      <w:r w:rsidRPr="00CA56A7">
        <w:rPr>
          <w:rFonts w:asciiTheme="majorHAnsi" w:hAnsiTheme="majorHAnsi" w:cs="Arabic Typesetting"/>
          <w:sz w:val="24"/>
          <w:szCs w:val="24"/>
        </w:rPr>
        <w:t>direbileceğimiz doğrultusunda bir cevap verecektir. Ama Rasulullah (s.a.v.)’in ra</w:t>
      </w:r>
      <w:r w:rsidR="00F23878" w:rsidRPr="00CA56A7">
        <w:rPr>
          <w:rFonts w:asciiTheme="majorHAnsi" w:hAnsiTheme="majorHAnsi" w:cs="Arabic Typesetting"/>
          <w:sz w:val="24"/>
          <w:szCs w:val="24"/>
        </w:rPr>
        <w:t>h</w:t>
      </w:r>
      <w:r w:rsidRPr="00CA56A7">
        <w:rPr>
          <w:rFonts w:asciiTheme="majorHAnsi" w:hAnsiTheme="majorHAnsi" w:cs="Arabic Typesetting"/>
          <w:sz w:val="24"/>
          <w:szCs w:val="24"/>
        </w:rPr>
        <w:t xml:space="preserve">le-i tedrisinden feyizlenmiş bulunan </w:t>
      </w:r>
      <w:r w:rsidR="00E51056" w:rsidRPr="00CA56A7">
        <w:rPr>
          <w:rFonts w:asciiTheme="majorHAnsi" w:hAnsiTheme="majorHAnsi" w:cs="Arabic Typesetting"/>
          <w:sz w:val="24"/>
          <w:szCs w:val="24"/>
        </w:rPr>
        <w:t>Sahabe-i Kiram’ın seçkin temsilcileri bunu yapmadılar.</w:t>
      </w:r>
    </w:p>
    <w:p w:rsidR="00E51056" w:rsidRPr="00CA56A7" w:rsidRDefault="00E51056"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 xml:space="preserve">Hubeyb b. Adiyy </w:t>
      </w:r>
      <w:r w:rsidRPr="00CA56A7">
        <w:rPr>
          <w:rFonts w:asciiTheme="majorHAnsi" w:hAnsiTheme="majorHAnsi" w:cs="Arabic Typesetting"/>
          <w:sz w:val="24"/>
          <w:szCs w:val="24"/>
          <w:vertAlign w:val="superscript"/>
        </w:rPr>
        <w:t>(r.anh)</w:t>
      </w:r>
      <w:r w:rsidRPr="00CA56A7">
        <w:rPr>
          <w:rFonts w:asciiTheme="majorHAnsi" w:hAnsiTheme="majorHAnsi" w:cs="Arabic Typesetting"/>
          <w:sz w:val="24"/>
          <w:szCs w:val="24"/>
        </w:rPr>
        <w:t>… İdam edilerek şehid edilen ve İslam Geleneğinde idam namazı kılmayı ihdas eden şanlı sahabi… Hazreti Hubebyb’in eline tam da bu şekilde bir fırsat geçmişti ama buna zerre kadar tevessül etmemişti.</w:t>
      </w:r>
    </w:p>
    <w:p w:rsidR="00E51056" w:rsidRPr="00CA56A7" w:rsidRDefault="00E51056" w:rsidP="00CA56A7">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Hubeyb’in hikayesi belki de “mü’min” olmanın ne ağır bir sorumluluk gerektirdiğini bize an</w:t>
      </w:r>
      <w:r w:rsidR="00CA56A7">
        <w:rPr>
          <w:rFonts w:asciiTheme="majorHAnsi" w:hAnsiTheme="majorHAnsi" w:cs="Arabic Typesetting"/>
          <w:sz w:val="24"/>
          <w:szCs w:val="24"/>
        </w:rPr>
        <w:t>-</w:t>
      </w:r>
      <w:r w:rsidRPr="00CA56A7">
        <w:rPr>
          <w:rFonts w:asciiTheme="majorHAnsi" w:hAnsiTheme="majorHAnsi" w:cs="Arabic Typesetting"/>
          <w:sz w:val="24"/>
          <w:szCs w:val="24"/>
        </w:rPr>
        <w:t>lattığı için dilden dile nakledilmeyi hak eden bir hikayedir. Bugün ben size anlatayım, siz de ai</w:t>
      </w:r>
      <w:r w:rsidR="00CA56A7">
        <w:rPr>
          <w:rFonts w:asciiTheme="majorHAnsi" w:hAnsiTheme="majorHAnsi" w:cs="Arabic Typesetting"/>
          <w:sz w:val="24"/>
          <w:szCs w:val="24"/>
        </w:rPr>
        <w:t>-</w:t>
      </w:r>
      <w:r w:rsidRPr="00CA56A7">
        <w:rPr>
          <w:rFonts w:asciiTheme="majorHAnsi" w:hAnsiTheme="majorHAnsi" w:cs="Arabic Typesetting"/>
          <w:sz w:val="24"/>
          <w:szCs w:val="24"/>
        </w:rPr>
        <w:t>le</w:t>
      </w:r>
      <w:r w:rsidR="00CA56A7">
        <w:rPr>
          <w:rFonts w:asciiTheme="majorHAnsi" w:hAnsiTheme="majorHAnsi" w:cs="Arabic Typesetting"/>
          <w:sz w:val="24"/>
          <w:szCs w:val="24"/>
        </w:rPr>
        <w:t>nize, çocuklarını</w:t>
      </w:r>
      <w:r w:rsidRPr="00CA56A7">
        <w:rPr>
          <w:rFonts w:asciiTheme="majorHAnsi" w:hAnsiTheme="majorHAnsi" w:cs="Arabic Typesetting"/>
          <w:sz w:val="24"/>
          <w:szCs w:val="24"/>
        </w:rPr>
        <w:t>za, komşularınıza, iş arkadaşlarınıza anlatın. Böylece belki yüreğimi</w:t>
      </w:r>
      <w:r w:rsidR="00CA56A7">
        <w:rPr>
          <w:rFonts w:asciiTheme="majorHAnsi" w:hAnsiTheme="majorHAnsi" w:cs="Arabic Typesetting"/>
          <w:sz w:val="24"/>
          <w:szCs w:val="24"/>
        </w:rPr>
        <w:t>zde bir Hubeyb olma arzusu doğu</w:t>
      </w:r>
      <w:r w:rsidRPr="00CA56A7">
        <w:rPr>
          <w:rFonts w:asciiTheme="majorHAnsi" w:hAnsiTheme="majorHAnsi" w:cs="Arabic Typesetting"/>
          <w:sz w:val="24"/>
          <w:szCs w:val="24"/>
        </w:rPr>
        <w:t>verir. Çünkü bugün yeniden Hubeyblere ihtiyaç var… Bugün İslam</w:t>
      </w:r>
      <w:r w:rsidR="00CA56A7">
        <w:rPr>
          <w:rFonts w:asciiTheme="majorHAnsi" w:hAnsiTheme="majorHAnsi" w:cs="Arabic Typesetting"/>
          <w:sz w:val="24"/>
          <w:szCs w:val="24"/>
        </w:rPr>
        <w:t xml:space="preserve"> </w:t>
      </w:r>
      <w:r w:rsidRPr="00CA56A7">
        <w:rPr>
          <w:rFonts w:asciiTheme="majorHAnsi" w:hAnsiTheme="majorHAnsi" w:cs="Arabic Typesetting"/>
          <w:sz w:val="24"/>
          <w:szCs w:val="24"/>
        </w:rPr>
        <w:lastRenderedPageBreak/>
        <w:t>’</w:t>
      </w:r>
      <w:r w:rsidR="00CA56A7">
        <w:rPr>
          <w:rFonts w:asciiTheme="majorHAnsi" w:hAnsiTheme="majorHAnsi" w:cs="Arabic Typesetting"/>
          <w:sz w:val="24"/>
          <w:szCs w:val="24"/>
        </w:rPr>
        <w:t xml:space="preserve">ın nuru </w:t>
      </w:r>
      <w:r w:rsidR="00CA56A7" w:rsidRPr="00CA56A7">
        <w:rPr>
          <w:rFonts w:asciiTheme="majorHAnsi" w:hAnsiTheme="majorHAnsi" w:cs="Arabic Typesetting"/>
          <w:sz w:val="24"/>
          <w:szCs w:val="24"/>
        </w:rPr>
        <w:t>eğer</w:t>
      </w:r>
      <w:r w:rsidR="00CA56A7">
        <w:rPr>
          <w:rFonts w:asciiTheme="majorHAnsi" w:hAnsiTheme="majorHAnsi" w:cs="Arabic Typesetting"/>
          <w:sz w:val="24"/>
          <w:szCs w:val="24"/>
        </w:rPr>
        <w:t xml:space="preserve"> bizim üzerimizden yeryü</w:t>
      </w:r>
      <w:r w:rsidRPr="00CA56A7">
        <w:rPr>
          <w:rFonts w:asciiTheme="majorHAnsi" w:hAnsiTheme="majorHAnsi" w:cs="Arabic Typesetting"/>
          <w:sz w:val="24"/>
          <w:szCs w:val="24"/>
        </w:rPr>
        <w:t>zünün en ücra noktalarına ulaşacaksa hepimizin Hu</w:t>
      </w:r>
      <w:r w:rsidR="00CA56A7">
        <w:rPr>
          <w:rFonts w:asciiTheme="majorHAnsi" w:hAnsiTheme="majorHAnsi" w:cs="Arabic Typesetting"/>
          <w:sz w:val="24"/>
          <w:szCs w:val="24"/>
        </w:rPr>
        <w:t>-</w:t>
      </w:r>
      <w:r w:rsidRPr="00CA56A7">
        <w:rPr>
          <w:rFonts w:asciiTheme="majorHAnsi" w:hAnsiTheme="majorHAnsi" w:cs="Arabic Typesetting"/>
          <w:sz w:val="24"/>
          <w:szCs w:val="24"/>
        </w:rPr>
        <w:t>beyb gibi davranmaya mecburiyetimiz var.</w:t>
      </w:r>
    </w:p>
    <w:p w:rsidR="00E51056" w:rsidRPr="00CA56A7" w:rsidRDefault="00E51056"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 xml:space="preserve">Hikaye biraz uzunca… </w:t>
      </w:r>
      <w:r w:rsidR="00F23878" w:rsidRPr="00CA56A7">
        <w:rPr>
          <w:rFonts w:asciiTheme="majorHAnsi" w:hAnsiTheme="majorHAnsi" w:cs="Arabic Typesetting"/>
          <w:sz w:val="24"/>
          <w:szCs w:val="24"/>
        </w:rPr>
        <w:t>A</w:t>
      </w:r>
      <w:r w:rsidRPr="00CA56A7">
        <w:rPr>
          <w:rFonts w:asciiTheme="majorHAnsi" w:hAnsiTheme="majorHAnsi" w:cs="Arabic Typesetting"/>
          <w:sz w:val="24"/>
          <w:szCs w:val="24"/>
        </w:rPr>
        <w:t>ma yorulmadan anlatmaya da sıkılmadan dinlemeye de değer…</w:t>
      </w:r>
    </w:p>
    <w:p w:rsidR="00E51056" w:rsidRPr="00CA56A7" w:rsidRDefault="00E51056"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Uhud savaşında yakınları ölen bazı müşrikler bunu bir onur meselesi yapmışlar ve bu ölüm</w:t>
      </w:r>
      <w:r w:rsidR="00CA56A7">
        <w:rPr>
          <w:rFonts w:asciiTheme="majorHAnsi" w:hAnsiTheme="majorHAnsi" w:cs="Arabic Typesetting"/>
          <w:sz w:val="24"/>
          <w:szCs w:val="24"/>
        </w:rPr>
        <w:t>-</w:t>
      </w:r>
      <w:r w:rsidRPr="00CA56A7">
        <w:rPr>
          <w:rFonts w:asciiTheme="majorHAnsi" w:hAnsiTheme="majorHAnsi" w:cs="Arabic Typesetting"/>
          <w:sz w:val="24"/>
          <w:szCs w:val="24"/>
        </w:rPr>
        <w:t>lerin sözüm</w:t>
      </w:r>
      <w:r w:rsidR="0091456D" w:rsidRPr="00CA56A7">
        <w:rPr>
          <w:rFonts w:asciiTheme="majorHAnsi" w:hAnsiTheme="majorHAnsi" w:cs="Arabic Typesetting"/>
          <w:sz w:val="24"/>
          <w:szCs w:val="24"/>
        </w:rPr>
        <w:t xml:space="preserve"> </w:t>
      </w:r>
      <w:r w:rsidRPr="00CA56A7">
        <w:rPr>
          <w:rFonts w:asciiTheme="majorHAnsi" w:hAnsiTheme="majorHAnsi" w:cs="Arabic Typesetting"/>
          <w:sz w:val="24"/>
          <w:szCs w:val="24"/>
        </w:rPr>
        <w:t xml:space="preserve">ona intikamını almak için haince bir plan uygulamışlardı. Plan, </w:t>
      </w:r>
      <w:r w:rsidR="0091456D" w:rsidRPr="00CA56A7">
        <w:rPr>
          <w:rFonts w:asciiTheme="majorHAnsi" w:hAnsiTheme="majorHAnsi" w:cs="Arabic Typesetting"/>
          <w:sz w:val="24"/>
          <w:szCs w:val="24"/>
        </w:rPr>
        <w:t>Mekke</w:t>
      </w:r>
      <w:r w:rsidRPr="00CA56A7">
        <w:rPr>
          <w:rFonts w:asciiTheme="majorHAnsi" w:hAnsiTheme="majorHAnsi" w:cs="Arabic Typesetting"/>
          <w:sz w:val="24"/>
          <w:szCs w:val="24"/>
        </w:rPr>
        <w:t>’nin h</w:t>
      </w:r>
      <w:r w:rsidR="0091456D" w:rsidRPr="00CA56A7">
        <w:rPr>
          <w:rFonts w:asciiTheme="majorHAnsi" w:hAnsiTheme="majorHAnsi" w:cs="Arabic Typesetting"/>
          <w:sz w:val="24"/>
          <w:szCs w:val="24"/>
        </w:rPr>
        <w:t xml:space="preserve">enüz </w:t>
      </w:r>
      <w:r w:rsidR="00906BA7" w:rsidRPr="00CA56A7">
        <w:rPr>
          <w:rFonts w:asciiTheme="majorHAnsi" w:hAnsiTheme="majorHAnsi" w:cs="Arabic Typesetting"/>
          <w:sz w:val="24"/>
          <w:szCs w:val="24"/>
        </w:rPr>
        <w:t>Müslüman</w:t>
      </w:r>
      <w:r w:rsidR="0091456D" w:rsidRPr="00CA56A7">
        <w:rPr>
          <w:rFonts w:asciiTheme="majorHAnsi" w:hAnsiTheme="majorHAnsi" w:cs="Arabic Typesetting"/>
          <w:sz w:val="24"/>
          <w:szCs w:val="24"/>
        </w:rPr>
        <w:t xml:space="preserve"> olmamış dış kabi</w:t>
      </w:r>
      <w:r w:rsidRPr="00CA56A7">
        <w:rPr>
          <w:rFonts w:asciiTheme="majorHAnsi" w:hAnsiTheme="majorHAnsi" w:cs="Arabic Typesetting"/>
          <w:sz w:val="24"/>
          <w:szCs w:val="24"/>
        </w:rPr>
        <w:t>leleri ile ortak hareket etmeyi gerektiyordu.</w:t>
      </w:r>
      <w:r w:rsidR="0091456D" w:rsidRPr="00CA56A7">
        <w:rPr>
          <w:rFonts w:asciiTheme="majorHAnsi" w:hAnsiTheme="majorHAnsi" w:cs="Arabic Typesetting"/>
          <w:sz w:val="24"/>
          <w:szCs w:val="24"/>
        </w:rPr>
        <w:t xml:space="preserve"> Çöl insanının para için yapmayacağı bir şey yok</w:t>
      </w:r>
      <w:r w:rsidR="00F23878" w:rsidRPr="00CA56A7">
        <w:rPr>
          <w:rFonts w:asciiTheme="majorHAnsi" w:hAnsiTheme="majorHAnsi" w:cs="Arabic Typesetting"/>
          <w:sz w:val="24"/>
          <w:szCs w:val="24"/>
        </w:rPr>
        <w:t>-</w:t>
      </w:r>
      <w:r w:rsidR="0091456D" w:rsidRPr="00CA56A7">
        <w:rPr>
          <w:rFonts w:asciiTheme="majorHAnsi" w:hAnsiTheme="majorHAnsi" w:cs="Arabic Typesetting"/>
          <w:sz w:val="24"/>
          <w:szCs w:val="24"/>
        </w:rPr>
        <w:t>tur.</w:t>
      </w:r>
    </w:p>
    <w:p w:rsidR="0091456D" w:rsidRPr="00CA56A7" w:rsidRDefault="0091456D"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Çevre kabilelerden birkaç kişiden bir heyet oluşturarak Hazretin Peyg</w:t>
      </w:r>
      <w:r w:rsidR="00CA56A7">
        <w:rPr>
          <w:rFonts w:asciiTheme="majorHAnsi" w:hAnsiTheme="majorHAnsi" w:cs="Arabic Typesetting"/>
          <w:sz w:val="24"/>
          <w:szCs w:val="24"/>
        </w:rPr>
        <w:t>amberin (s.a.v.) huzu-runa çıkar</w:t>
      </w:r>
      <w:r w:rsidRPr="00CA56A7">
        <w:rPr>
          <w:rFonts w:asciiTheme="majorHAnsi" w:hAnsiTheme="majorHAnsi" w:cs="Arabic Typesetting"/>
          <w:sz w:val="24"/>
          <w:szCs w:val="24"/>
        </w:rPr>
        <w:t>dılar:</w:t>
      </w:r>
    </w:p>
    <w:p w:rsidR="0091456D" w:rsidRPr="00CA56A7" w:rsidRDefault="0091456D" w:rsidP="00F23878">
      <w:pPr>
        <w:spacing w:before="120" w:after="120"/>
        <w:jc w:val="both"/>
        <w:rPr>
          <w:rFonts w:asciiTheme="majorHAnsi" w:hAnsiTheme="majorHAnsi" w:cs="Arabic Typesetting"/>
          <w:i/>
          <w:iCs/>
          <w:sz w:val="24"/>
          <w:szCs w:val="24"/>
        </w:rPr>
      </w:pPr>
      <w:r w:rsidRPr="00CA56A7">
        <w:rPr>
          <w:rFonts w:asciiTheme="majorHAnsi" w:hAnsiTheme="majorHAnsi" w:cs="Arabic Typesetting"/>
          <w:sz w:val="24"/>
          <w:szCs w:val="24"/>
        </w:rPr>
        <w:t xml:space="preserve">— </w:t>
      </w:r>
      <w:r w:rsidRPr="00CA56A7">
        <w:rPr>
          <w:rFonts w:asciiTheme="majorHAnsi" w:hAnsiTheme="majorHAnsi" w:cs="Arabic Typesetting"/>
          <w:i/>
          <w:iCs/>
          <w:sz w:val="24"/>
          <w:szCs w:val="24"/>
        </w:rPr>
        <w:t>“Ey Allah’ın peygamberi! Bizim kabilelerimiz Müslümanlığı kabul ettil</w:t>
      </w:r>
      <w:r w:rsidR="00CA56A7">
        <w:rPr>
          <w:rFonts w:asciiTheme="majorHAnsi" w:hAnsiTheme="majorHAnsi" w:cs="Arabic Typesetting"/>
          <w:i/>
          <w:iCs/>
          <w:sz w:val="24"/>
          <w:szCs w:val="24"/>
        </w:rPr>
        <w:t>er. Fakat bize dinimizi ve özel</w:t>
      </w:r>
      <w:r w:rsidRPr="00CA56A7">
        <w:rPr>
          <w:rFonts w:asciiTheme="majorHAnsi" w:hAnsiTheme="majorHAnsi" w:cs="Arabic Typesetting"/>
          <w:i/>
          <w:iCs/>
          <w:sz w:val="24"/>
          <w:szCs w:val="24"/>
        </w:rPr>
        <w:t>likle Kur’an’ı öğretecek muallimlere ihtiyacımız var. Uygun göreceğin birkaç muallimin bizimle birlikte gelmelerine izin ver.”</w:t>
      </w:r>
    </w:p>
    <w:p w:rsidR="0091456D" w:rsidRPr="00CA56A7" w:rsidRDefault="0091456D"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Hazreti Peygamberi en çok sevindiren şey bir kimsenin Müslüman ol</w:t>
      </w:r>
      <w:r w:rsidR="00CA56A7">
        <w:rPr>
          <w:rFonts w:asciiTheme="majorHAnsi" w:hAnsiTheme="majorHAnsi" w:cs="Arabic Typesetting"/>
          <w:sz w:val="24"/>
          <w:szCs w:val="24"/>
        </w:rPr>
        <w:t>masıydı. Dolayısıyla bu tür tek</w:t>
      </w:r>
      <w:r w:rsidRPr="00CA56A7">
        <w:rPr>
          <w:rFonts w:asciiTheme="majorHAnsi" w:hAnsiTheme="majorHAnsi" w:cs="Arabic Typesetting"/>
          <w:sz w:val="24"/>
          <w:szCs w:val="24"/>
        </w:rPr>
        <w:t xml:space="preserve">liflere çok sevinirdi. İnandı… Onlarla birlikte 10 kişilik bir muallim heyeti gönderdi. </w:t>
      </w:r>
    </w:p>
    <w:p w:rsidR="0091456D" w:rsidRPr="00CA56A7" w:rsidRDefault="0091456D"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 xml:space="preserve">Kafile daha ziyade </w:t>
      </w:r>
      <w:r w:rsidR="005E76AB" w:rsidRPr="00CA56A7">
        <w:rPr>
          <w:rFonts w:asciiTheme="majorHAnsi" w:hAnsiTheme="majorHAnsi" w:cs="Arabic Typesetting"/>
          <w:sz w:val="24"/>
          <w:szCs w:val="24"/>
        </w:rPr>
        <w:t>geceleri yürüyüp gündüzleri gizlenerek yol almayı tercih ediyorlardı.</w:t>
      </w:r>
    </w:p>
    <w:p w:rsidR="00906BA7" w:rsidRPr="00CA56A7" w:rsidRDefault="00906BA7" w:rsidP="00F23878">
      <w:pPr>
        <w:spacing w:before="120" w:after="120"/>
        <w:jc w:val="both"/>
        <w:rPr>
          <w:rFonts w:asciiTheme="majorHAnsi" w:hAnsiTheme="majorHAnsi" w:cs="Arabic Typesetting"/>
          <w:sz w:val="24"/>
          <w:szCs w:val="24"/>
        </w:rPr>
      </w:pPr>
      <w:r w:rsidRPr="00CA56A7">
        <w:rPr>
          <w:rFonts w:asciiTheme="majorHAnsi" w:hAnsiTheme="majorHAnsi" w:cs="Arabic Typesetting"/>
          <w:sz w:val="24"/>
          <w:szCs w:val="24"/>
        </w:rPr>
        <w:t>İrşad heyeti Huzeyl kabilesine ait Reci’ adındaki su başına geldiklerinde alçakça bir hiyanetle karşı karşıya kaldıklarını anlamışlardı. Bir anda Benî Lihyan kabilesinden 100 kadar okçunun hücumuna maruz kaldılar. Yanlarındaki mihmandarlar bir anda sıvışıp gitmişler ve heyetteki sahabeleri düşmanın kucağına atıvermiştiler.</w:t>
      </w:r>
    </w:p>
    <w:p w:rsidR="00906BA7" w:rsidRPr="00CA56A7" w:rsidRDefault="00906BA7" w:rsidP="00F23878">
      <w:pPr>
        <w:spacing w:before="120" w:after="120"/>
        <w:jc w:val="both"/>
        <w:rPr>
          <w:rFonts w:asciiTheme="majorHAnsi" w:hAnsiTheme="majorHAnsi" w:cs="Arabic Typesetting"/>
          <w:sz w:val="28"/>
          <w:szCs w:val="28"/>
        </w:rPr>
      </w:pPr>
      <w:r w:rsidRPr="00CA56A7">
        <w:rPr>
          <w:rFonts w:asciiTheme="majorHAnsi" w:hAnsiTheme="majorHAnsi" w:cs="Arabic Typesetting"/>
          <w:sz w:val="24"/>
          <w:szCs w:val="24"/>
        </w:rPr>
        <w:t>Önce mukavemet etmeyi denediler ise de karşı taraf sayıca çok olduklarından buna muvaffak olamadılar ve heyetteki 7 kişi kısa sürede şehit oldu.</w:t>
      </w:r>
      <w:r w:rsidRPr="00CA56A7">
        <w:rPr>
          <w:rFonts w:ascii="Arial" w:eastAsia="Times New Roman" w:hAnsi="Arial" w:cs="Arial"/>
        </w:rPr>
        <w:t xml:space="preserve"> </w:t>
      </w:r>
      <w:r w:rsidRPr="00CA56A7">
        <w:rPr>
          <w:rFonts w:asciiTheme="majorHAnsi" w:eastAsia="Times New Roman" w:hAnsiTheme="majorHAnsi" w:cs="Arial"/>
          <w:sz w:val="24"/>
          <w:szCs w:val="24"/>
        </w:rPr>
        <w:t xml:space="preserve">Sadece </w:t>
      </w:r>
      <w:r w:rsidRPr="00CA567E">
        <w:rPr>
          <w:rFonts w:asciiTheme="majorHAnsi" w:eastAsia="Times New Roman" w:hAnsiTheme="majorHAnsi" w:cs="Arial"/>
          <w:b/>
          <w:bCs/>
        </w:rPr>
        <w:t>Hubeyb bin Adiy, Zeyd bin Desin</w:t>
      </w:r>
      <w:r w:rsidR="00CA567E" w:rsidRPr="00CA567E">
        <w:rPr>
          <w:rFonts w:asciiTheme="majorHAnsi" w:eastAsia="Times New Roman" w:hAnsiTheme="majorHAnsi" w:cs="Arial"/>
          <w:b/>
          <w:bCs/>
        </w:rPr>
        <w:t>-</w:t>
      </w:r>
      <w:r w:rsidRPr="00CA567E">
        <w:rPr>
          <w:rFonts w:asciiTheme="majorHAnsi" w:eastAsia="Times New Roman" w:hAnsiTheme="majorHAnsi" w:cs="Arial"/>
          <w:b/>
          <w:bCs/>
        </w:rPr>
        <w:t>ne ve Abdullah bin Târık</w:t>
      </w:r>
      <w:r w:rsidRPr="00CA567E">
        <w:rPr>
          <w:rFonts w:asciiTheme="majorHAnsi" w:eastAsia="Times New Roman" w:hAnsiTheme="majorHAnsi" w:cs="Arial"/>
        </w:rPr>
        <w:t xml:space="preserve"> </w:t>
      </w:r>
      <w:r w:rsidR="00C8503E" w:rsidRPr="00CA56A7">
        <w:rPr>
          <w:rFonts w:asciiTheme="majorHAnsi" w:eastAsia="Times New Roman" w:hAnsiTheme="majorHAnsi" w:cs="Arial"/>
          <w:sz w:val="24"/>
          <w:szCs w:val="24"/>
        </w:rPr>
        <w:t>sağ kalmıştı. Onlar da bir süre sonra sağ olarak ele geçirildiler.</w:t>
      </w:r>
      <w:r w:rsidRPr="00CA56A7">
        <w:rPr>
          <w:rFonts w:asciiTheme="majorHAnsi" w:eastAsia="Times New Roman" w:hAnsiTheme="majorHAnsi" w:cs="Arial"/>
          <w:sz w:val="24"/>
          <w:szCs w:val="24"/>
        </w:rPr>
        <w:t xml:space="preserve"> </w:t>
      </w:r>
    </w:p>
    <w:p w:rsidR="00177539" w:rsidRPr="00CA56A7" w:rsidRDefault="00C8503E"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Lıhyanoğulları üçünü de yayların kirişleri ile bağladılar. Mekke</w:t>
      </w:r>
      <w:r w:rsidR="00177539" w:rsidRPr="00CA56A7">
        <w:rPr>
          <w:rFonts w:asciiTheme="majorHAnsi" w:eastAsia="Times New Roman" w:hAnsiTheme="majorHAnsi" w:cs="Arial"/>
          <w:sz w:val="24"/>
          <w:szCs w:val="24"/>
        </w:rPr>
        <w:t xml:space="preserve">'ye götürmek üzere yola </w:t>
      </w:r>
      <w:r w:rsidRPr="00CA56A7">
        <w:rPr>
          <w:rFonts w:asciiTheme="majorHAnsi" w:eastAsia="Times New Roman" w:hAnsiTheme="majorHAnsi" w:cs="Arial"/>
          <w:sz w:val="24"/>
          <w:szCs w:val="24"/>
        </w:rPr>
        <w:t>çıktı</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lar. Abdullah bin Târık Mekkeli müşriklere götürülmeye râzı olmadı. Gitmemek için direndi</w:t>
      </w:r>
      <w:r w:rsidR="00177539"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w:t>
      </w:r>
      <w:r w:rsidRPr="00CA56A7">
        <w:rPr>
          <w:rFonts w:asciiTheme="majorHAnsi" w:eastAsia="Times New Roman" w:hAnsiTheme="majorHAnsi" w:cs="Arial"/>
          <w:i/>
          <w:iCs/>
          <w:sz w:val="24"/>
          <w:szCs w:val="24"/>
        </w:rPr>
        <w:t xml:space="preserve">“Vallahi ben size arkadaş ve yoldaş olmam! Şehit olan arkadaşlarım bana örnek ve önderdir” </w:t>
      </w:r>
      <w:r w:rsidRPr="00CA56A7">
        <w:rPr>
          <w:rFonts w:asciiTheme="majorHAnsi" w:eastAsia="Times New Roman" w:hAnsiTheme="majorHAnsi" w:cs="Arial"/>
          <w:sz w:val="24"/>
          <w:szCs w:val="24"/>
        </w:rPr>
        <w:t>deyip, bir zorlayışta ellerini kurtardı.</w:t>
      </w:r>
      <w:r w:rsidRPr="00CA56A7">
        <w:rPr>
          <w:rFonts w:asciiTheme="majorHAnsi" w:eastAsia="Times New Roman" w:hAnsiTheme="majorHAnsi" w:cs="Arial"/>
          <w:sz w:val="24"/>
          <w:szCs w:val="28"/>
        </w:rPr>
        <w:t> </w:t>
      </w:r>
      <w:r w:rsidRPr="00CA56A7">
        <w:rPr>
          <w:rFonts w:asciiTheme="majorHAnsi" w:eastAsia="Times New Roman" w:hAnsiTheme="majorHAnsi" w:cs="Arial"/>
          <w:sz w:val="24"/>
          <w:szCs w:val="24"/>
        </w:rPr>
        <w:t xml:space="preserve"> Lıhyanoğulları O'nu taşa tuttular, sonunda O'nu da şehit ettiler. Geriye Hubeyb b. Adiyy ve </w:t>
      </w:r>
      <w:r w:rsidR="00177539" w:rsidRPr="00CA56A7">
        <w:rPr>
          <w:rFonts w:asciiTheme="majorHAnsi" w:eastAsia="Times New Roman" w:hAnsiTheme="majorHAnsi" w:cs="Arial"/>
          <w:sz w:val="24"/>
          <w:szCs w:val="24"/>
        </w:rPr>
        <w:t>Z</w:t>
      </w:r>
      <w:r w:rsidRPr="00CA56A7">
        <w:rPr>
          <w:rFonts w:asciiTheme="majorHAnsi" w:eastAsia="Times New Roman" w:hAnsiTheme="majorHAnsi" w:cs="Arial"/>
          <w:sz w:val="24"/>
          <w:szCs w:val="24"/>
        </w:rPr>
        <w:t>eyd b. Desinne kalmıştı.</w:t>
      </w:r>
      <w:r w:rsidRPr="00CA56A7">
        <w:rPr>
          <w:rFonts w:asciiTheme="majorHAnsi" w:eastAsia="Times New Roman" w:hAnsiTheme="majorHAnsi" w:cs="Arial"/>
          <w:sz w:val="24"/>
          <w:szCs w:val="28"/>
        </w:rPr>
        <w:t> </w:t>
      </w:r>
      <w:r w:rsidRPr="00CA56A7">
        <w:rPr>
          <w:rFonts w:asciiTheme="majorHAnsi" w:eastAsia="Times New Roman" w:hAnsiTheme="majorHAnsi" w:cs="Arial"/>
          <w:sz w:val="24"/>
          <w:szCs w:val="24"/>
        </w:rPr>
        <w:t xml:space="preserve"> </w:t>
      </w:r>
    </w:p>
    <w:p w:rsidR="00A70097" w:rsidRPr="00CA56A7" w:rsidRDefault="00C8503E"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Lihyânoğulları, bu iki kahraman Sahabiyi Mekke'ye götürü</w:t>
      </w:r>
      <w:r w:rsidR="00177539" w:rsidRPr="00CA56A7">
        <w:rPr>
          <w:rFonts w:asciiTheme="majorHAnsi" w:eastAsia="Times New Roman" w:hAnsiTheme="majorHAnsi" w:cs="Arial"/>
          <w:sz w:val="24"/>
          <w:szCs w:val="24"/>
        </w:rPr>
        <w:t xml:space="preserve">p müşriklere yüksek bir fiyatla </w:t>
      </w:r>
      <w:r w:rsidRPr="00CA56A7">
        <w:rPr>
          <w:rFonts w:asciiTheme="majorHAnsi" w:eastAsia="Times New Roman" w:hAnsiTheme="majorHAnsi" w:cs="Arial"/>
          <w:sz w:val="24"/>
          <w:szCs w:val="24"/>
        </w:rPr>
        <w:t>sat</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tılar. Çünkü Hazret-i Hubeyb, Bedr Gazâsında müşriklerden Hâris bin Âmir'i, </w:t>
      </w:r>
      <w:r w:rsidR="00A70097" w:rsidRPr="00CA56A7">
        <w:rPr>
          <w:rFonts w:asciiTheme="majorHAnsi" w:eastAsia="Times New Roman" w:hAnsiTheme="majorHAnsi" w:cs="Arial"/>
          <w:sz w:val="24"/>
          <w:szCs w:val="24"/>
        </w:rPr>
        <w:t>Zeyd bin Desinne</w:t>
      </w:r>
      <w:r w:rsidRPr="00CA56A7">
        <w:rPr>
          <w:rFonts w:asciiTheme="majorHAnsi" w:eastAsia="Times New Roman" w:hAnsiTheme="majorHAnsi" w:cs="Arial"/>
          <w:sz w:val="24"/>
          <w:szCs w:val="24"/>
        </w:rPr>
        <w:t xml:space="preserve"> de</w:t>
      </w:r>
      <w:r w:rsidR="00A70097" w:rsidRPr="00CA56A7">
        <w:rPr>
          <w:rFonts w:asciiTheme="majorHAnsi" w:eastAsia="Times New Roman" w:hAnsiTheme="majorHAnsi" w:cs="Arial"/>
          <w:sz w:val="24"/>
          <w:szCs w:val="24"/>
        </w:rPr>
        <w:t xml:space="preserve"> </w:t>
      </w:r>
      <w:r w:rsidRPr="00CA56A7">
        <w:rPr>
          <w:rFonts w:asciiTheme="majorHAnsi" w:eastAsia="Times New Roman" w:hAnsiTheme="majorHAnsi" w:cs="Arial"/>
          <w:sz w:val="24"/>
          <w:szCs w:val="24"/>
        </w:rPr>
        <w:t>Ümeyye bin Halef'i</w:t>
      </w:r>
      <w:r w:rsidR="00A70097" w:rsidRPr="00CA56A7">
        <w:rPr>
          <w:rFonts w:asciiTheme="majorHAnsi" w:eastAsia="Times New Roman" w:hAnsiTheme="majorHAnsi" w:cs="Arial"/>
          <w:sz w:val="24"/>
          <w:szCs w:val="24"/>
        </w:rPr>
        <w:t xml:space="preserve"> </w:t>
      </w:r>
      <w:r w:rsidRPr="00CA56A7">
        <w:rPr>
          <w:rFonts w:asciiTheme="majorHAnsi" w:eastAsia="Times New Roman" w:hAnsiTheme="majorHAnsi" w:cs="Arial"/>
          <w:sz w:val="24"/>
          <w:szCs w:val="24"/>
        </w:rPr>
        <w:t>öldürdüğünden her ikisinin varisleri/oğulları babalarının intikamını al</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mak kastıyla bu iki sahabiyi satın aldı</w:t>
      </w:r>
      <w:r w:rsidR="00A70097" w:rsidRPr="00CA56A7">
        <w:rPr>
          <w:rFonts w:asciiTheme="majorHAnsi" w:eastAsia="Times New Roman" w:hAnsiTheme="majorHAnsi" w:cs="Arial"/>
          <w:sz w:val="24"/>
          <w:szCs w:val="24"/>
        </w:rPr>
        <w:t>lar.</w:t>
      </w:r>
      <w:r w:rsidR="00177539" w:rsidRPr="00CA56A7">
        <w:rPr>
          <w:rFonts w:asciiTheme="majorHAnsi" w:eastAsia="Times New Roman" w:hAnsiTheme="majorHAnsi" w:cs="Arial"/>
          <w:sz w:val="24"/>
          <w:szCs w:val="24"/>
        </w:rPr>
        <w:t xml:space="preserve"> </w:t>
      </w:r>
      <w:r w:rsidR="00A70097" w:rsidRPr="00CA56A7">
        <w:rPr>
          <w:rFonts w:asciiTheme="majorHAnsi" w:eastAsia="Times New Roman" w:hAnsiTheme="majorHAnsi" w:cs="Arial"/>
          <w:sz w:val="24"/>
          <w:szCs w:val="24"/>
        </w:rPr>
        <w:t>O anda Haram aylar içinde bulunduklarından elle</w:t>
      </w:r>
      <w:r w:rsidR="00CA567E">
        <w:rPr>
          <w:rFonts w:asciiTheme="majorHAnsi" w:eastAsia="Times New Roman" w:hAnsiTheme="majorHAnsi" w:cs="Arial"/>
          <w:sz w:val="24"/>
          <w:szCs w:val="24"/>
        </w:rPr>
        <w:t>-</w:t>
      </w:r>
      <w:r w:rsidR="00A70097" w:rsidRPr="00CA56A7">
        <w:rPr>
          <w:rFonts w:asciiTheme="majorHAnsi" w:eastAsia="Times New Roman" w:hAnsiTheme="majorHAnsi" w:cs="Arial"/>
          <w:sz w:val="24"/>
          <w:szCs w:val="24"/>
        </w:rPr>
        <w:t>rindeki esirleri öldürmelerinin doğru olmayacağına kanaat getirerek onları haram aylar sona erinceye kadar ellerinde tutsak olarak tutmayı kararlaştırdılar.</w:t>
      </w:r>
    </w:p>
    <w:p w:rsidR="00A70097" w:rsidRPr="00CA56A7" w:rsidRDefault="00C8503E"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Hazret-i Hubeyb bin Adiy, hapsedildiği evde tam bir tevekkül ile, Allahü </w:t>
      </w:r>
      <w:r w:rsidR="00177539" w:rsidRPr="00CA56A7">
        <w:rPr>
          <w:rFonts w:asciiTheme="majorHAnsi" w:eastAsia="Times New Roman" w:hAnsiTheme="majorHAnsi" w:cs="Arial"/>
          <w:sz w:val="24"/>
          <w:szCs w:val="24"/>
        </w:rPr>
        <w:t>T</w:t>
      </w:r>
      <w:r w:rsidRPr="00CA56A7">
        <w:rPr>
          <w:rFonts w:asciiTheme="majorHAnsi" w:eastAsia="Times New Roman" w:hAnsiTheme="majorHAnsi" w:cs="Arial"/>
          <w:sz w:val="24"/>
          <w:szCs w:val="24"/>
        </w:rPr>
        <w:t>eâlânın kendisi hak</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kındaki takdirini bekl</w:t>
      </w:r>
      <w:r w:rsidR="00A70097" w:rsidRPr="00CA56A7">
        <w:rPr>
          <w:rFonts w:asciiTheme="majorHAnsi" w:eastAsia="Times New Roman" w:hAnsiTheme="majorHAnsi" w:cs="Arial"/>
          <w:sz w:val="24"/>
          <w:szCs w:val="24"/>
        </w:rPr>
        <w:t>emeye başladı.</w:t>
      </w:r>
    </w:p>
    <w:p w:rsidR="00A70097" w:rsidRPr="00CA56A7" w:rsidRDefault="00177539"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Şimdi </w:t>
      </w:r>
      <w:r w:rsidR="00A70097" w:rsidRPr="00CA56A7">
        <w:rPr>
          <w:rFonts w:asciiTheme="majorHAnsi" w:eastAsia="Times New Roman" w:hAnsiTheme="majorHAnsi" w:cs="Arial"/>
          <w:sz w:val="24"/>
          <w:szCs w:val="24"/>
        </w:rPr>
        <w:t>hikayenin esas bizi ilgilendiren bölümüne geldik… Hazreti Hubeyb’in hapsedildiği evin hizmetçisi olan Mâviye şöyle anlatıyor:</w:t>
      </w:r>
    </w:p>
    <w:p w:rsidR="00A70097" w:rsidRPr="00CA56A7" w:rsidRDefault="00A70097" w:rsidP="00F23878">
      <w:pPr>
        <w:spacing w:before="120" w:after="120"/>
        <w:jc w:val="both"/>
        <w:rPr>
          <w:rFonts w:asciiTheme="majorHAnsi" w:eastAsia="Times New Roman" w:hAnsiTheme="majorHAnsi" w:cs="Arial"/>
          <w:i/>
          <w:iCs/>
          <w:sz w:val="24"/>
          <w:szCs w:val="28"/>
        </w:rPr>
      </w:pPr>
      <w:r w:rsidRPr="00CA56A7">
        <w:rPr>
          <w:rFonts w:asciiTheme="majorHAnsi" w:eastAsia="Times New Roman" w:hAnsiTheme="majorHAnsi" w:cs="Times New Roman"/>
          <w:i/>
          <w:iCs/>
          <w:sz w:val="24"/>
          <w:szCs w:val="24"/>
          <w:lang w:bidi="he-IL"/>
        </w:rPr>
        <w:t>“</w:t>
      </w:r>
      <w:r w:rsidRPr="00CA56A7">
        <w:rPr>
          <w:rFonts w:asciiTheme="majorHAnsi" w:eastAsia="Times New Roman" w:hAnsiTheme="majorHAnsi" w:cs="Arial"/>
          <w:i/>
          <w:iCs/>
          <w:sz w:val="24"/>
          <w:szCs w:val="24"/>
        </w:rPr>
        <w:t>Ben ondan daha hayırlı bir esir görmedim. Bir gün baktım elinde insan başı gibi kocaman bir üzüm salkımı vardı. Ondan yiyordu. Her</w:t>
      </w:r>
      <w:r w:rsidR="00F23878" w:rsidRPr="00CA56A7">
        <w:rPr>
          <w:rFonts w:asciiTheme="majorHAnsi" w:eastAsia="Times New Roman" w:hAnsiTheme="majorHAnsi" w:cs="Arial"/>
          <w:i/>
          <w:iCs/>
          <w:sz w:val="24"/>
          <w:szCs w:val="24"/>
        </w:rPr>
        <w:t xml:space="preserve"> </w:t>
      </w:r>
      <w:r w:rsidRPr="00CA56A7">
        <w:rPr>
          <w:rFonts w:asciiTheme="majorHAnsi" w:eastAsia="Times New Roman" w:hAnsiTheme="majorHAnsi" w:cs="Arial"/>
          <w:i/>
          <w:iCs/>
          <w:sz w:val="24"/>
          <w:szCs w:val="24"/>
        </w:rPr>
        <w:t>gün böyle üzüm salkımı elinde görülürdü.</w:t>
      </w:r>
      <w:r w:rsidRPr="00CA56A7">
        <w:rPr>
          <w:rFonts w:asciiTheme="majorHAnsi" w:eastAsia="Times New Roman" w:hAnsiTheme="majorHAnsi" w:cs="Arial"/>
          <w:i/>
          <w:iCs/>
          <w:sz w:val="24"/>
          <w:szCs w:val="28"/>
        </w:rPr>
        <w:t> </w:t>
      </w:r>
      <w:r w:rsidRPr="00CA56A7">
        <w:rPr>
          <w:rFonts w:asciiTheme="majorHAnsi" w:eastAsia="Times New Roman" w:hAnsiTheme="majorHAnsi" w:cs="Arial"/>
          <w:i/>
          <w:iCs/>
          <w:sz w:val="24"/>
          <w:szCs w:val="24"/>
        </w:rPr>
        <w:t xml:space="preserve"> O mevsimde hem de Mekke</w:t>
      </w:r>
      <w:r w:rsidR="00F23878" w:rsidRPr="00CA56A7">
        <w:rPr>
          <w:rFonts w:asciiTheme="majorHAnsi" w:eastAsia="Times New Roman" w:hAnsiTheme="majorHAnsi" w:cs="Arial"/>
          <w:i/>
          <w:iCs/>
          <w:sz w:val="24"/>
          <w:szCs w:val="24"/>
        </w:rPr>
        <w:t xml:space="preserve"> </w:t>
      </w:r>
      <w:r w:rsidRPr="00CA56A7">
        <w:rPr>
          <w:rFonts w:asciiTheme="majorHAnsi" w:eastAsia="Times New Roman" w:hAnsiTheme="majorHAnsi" w:cs="Arial"/>
          <w:i/>
          <w:iCs/>
          <w:sz w:val="24"/>
          <w:szCs w:val="24"/>
        </w:rPr>
        <w:t xml:space="preserve">'de üzüm bulmak asla mümkün değildi. Allahü </w:t>
      </w:r>
      <w:r w:rsidR="00177539" w:rsidRPr="00CA56A7">
        <w:rPr>
          <w:rFonts w:asciiTheme="majorHAnsi" w:eastAsia="Times New Roman" w:hAnsiTheme="majorHAnsi" w:cs="Arial"/>
          <w:i/>
          <w:iCs/>
          <w:sz w:val="24"/>
          <w:szCs w:val="24"/>
        </w:rPr>
        <w:t>T</w:t>
      </w:r>
      <w:r w:rsidRPr="00CA56A7">
        <w:rPr>
          <w:rFonts w:asciiTheme="majorHAnsi" w:eastAsia="Times New Roman" w:hAnsiTheme="majorHAnsi" w:cs="Arial"/>
          <w:i/>
          <w:iCs/>
          <w:sz w:val="24"/>
          <w:szCs w:val="24"/>
        </w:rPr>
        <w:t>eâlâ ona rızık veriyor</w:t>
      </w:r>
      <w:r w:rsidR="00CA567E">
        <w:rPr>
          <w:rFonts w:asciiTheme="majorHAnsi" w:eastAsia="Times New Roman" w:hAnsiTheme="majorHAnsi" w:cs="Arial"/>
          <w:i/>
          <w:iCs/>
          <w:sz w:val="24"/>
          <w:szCs w:val="24"/>
        </w:rPr>
        <w:t>-</w:t>
      </w:r>
      <w:r w:rsidRPr="00CA56A7">
        <w:rPr>
          <w:rFonts w:asciiTheme="majorHAnsi" w:eastAsia="Times New Roman" w:hAnsiTheme="majorHAnsi" w:cs="Arial"/>
          <w:i/>
          <w:iCs/>
          <w:sz w:val="24"/>
          <w:szCs w:val="24"/>
        </w:rPr>
        <w:lastRenderedPageBreak/>
        <w:t>du.</w:t>
      </w:r>
      <w:r w:rsidRPr="00CA56A7">
        <w:rPr>
          <w:rFonts w:asciiTheme="majorHAnsi" w:eastAsia="Times New Roman" w:hAnsiTheme="majorHAnsi" w:cs="Arial"/>
          <w:i/>
          <w:iCs/>
          <w:sz w:val="24"/>
          <w:szCs w:val="28"/>
        </w:rPr>
        <w:t>  Hapsolunduğu hücrede namaz kılar, Kur’an okurdu. Bir gün ona bir isteği olup olmadığını sorduğumda şöyle cevap verdi:</w:t>
      </w:r>
    </w:p>
    <w:p w:rsidR="00A70097" w:rsidRPr="00CA56A7" w:rsidRDefault="00A70097" w:rsidP="00F23878">
      <w:pPr>
        <w:spacing w:before="120" w:after="120"/>
        <w:jc w:val="both"/>
        <w:rPr>
          <w:rFonts w:asciiTheme="majorHAnsi" w:eastAsia="Times New Roman" w:hAnsiTheme="majorHAnsi" w:cs="Arial"/>
          <w:i/>
          <w:iCs/>
          <w:sz w:val="24"/>
          <w:szCs w:val="24"/>
        </w:rPr>
      </w:pPr>
      <w:r w:rsidRPr="00CA56A7">
        <w:rPr>
          <w:rFonts w:asciiTheme="majorHAnsi" w:eastAsia="Times New Roman" w:hAnsiTheme="majorHAnsi" w:cs="Arial"/>
          <w:i/>
          <w:iCs/>
          <w:sz w:val="24"/>
          <w:szCs w:val="28"/>
        </w:rPr>
        <w:t>— Bana tatlı su ver. Putlar için kesilen hayvanların etinden getirme. Bir de beni öldüreceklerini öğrendiğin zaman gelip bunu bana haber ver. Başka bir şey istemem.</w:t>
      </w:r>
    </w:p>
    <w:p w:rsidR="00177539" w:rsidRPr="00CA56A7" w:rsidRDefault="00A70097" w:rsidP="00F23878">
      <w:pPr>
        <w:spacing w:before="120" w:after="120"/>
        <w:jc w:val="both"/>
        <w:rPr>
          <w:rFonts w:asciiTheme="majorHAnsi" w:eastAsia="Times New Roman" w:hAnsiTheme="majorHAnsi" w:cs="Arial"/>
          <w:i/>
          <w:iCs/>
          <w:sz w:val="24"/>
          <w:szCs w:val="24"/>
        </w:rPr>
      </w:pPr>
      <w:r w:rsidRPr="00CA56A7">
        <w:rPr>
          <w:rFonts w:asciiTheme="majorHAnsi" w:eastAsia="Times New Roman" w:hAnsiTheme="majorHAnsi" w:cs="Arial"/>
          <w:i/>
          <w:iCs/>
          <w:sz w:val="24"/>
          <w:szCs w:val="24"/>
        </w:rPr>
        <w:t>Öldürüleceği gün kararlaştırılınca gidip kendisine söyledim. Yüzünde ve tavırlarında en küçük bir tedirginlik emaresi yoktu. Son derece olağan karışlamıştı.</w:t>
      </w:r>
      <w:r w:rsidR="00177539" w:rsidRPr="00CA56A7">
        <w:rPr>
          <w:rFonts w:asciiTheme="majorHAnsi" w:eastAsia="Times New Roman" w:hAnsiTheme="majorHAnsi" w:cs="Arial"/>
          <w:i/>
          <w:iCs/>
          <w:sz w:val="24"/>
          <w:szCs w:val="24"/>
        </w:rPr>
        <w:t xml:space="preserve"> Bana dönerek;</w:t>
      </w:r>
    </w:p>
    <w:p w:rsidR="00177539" w:rsidRPr="00CA56A7" w:rsidRDefault="00177539" w:rsidP="00F23878">
      <w:pPr>
        <w:spacing w:before="120" w:after="120"/>
        <w:jc w:val="both"/>
        <w:rPr>
          <w:rFonts w:asciiTheme="majorHAnsi" w:eastAsia="Times New Roman" w:hAnsiTheme="majorHAnsi" w:cs="Arial"/>
          <w:i/>
          <w:iCs/>
          <w:sz w:val="24"/>
          <w:szCs w:val="28"/>
        </w:rPr>
      </w:pPr>
      <w:r w:rsidRPr="00CA56A7">
        <w:rPr>
          <w:rFonts w:asciiTheme="majorHAnsi" w:eastAsia="Times New Roman" w:hAnsiTheme="majorHAnsi" w:cs="Arial"/>
          <w:i/>
          <w:iCs/>
          <w:sz w:val="24"/>
          <w:szCs w:val="24"/>
        </w:rPr>
        <w:t>— Ne olur bana bir ustura buluver, temizlik yapayım. Ben de sana dua ederim, dedi.</w:t>
      </w:r>
      <w:r w:rsidR="00C8503E" w:rsidRPr="00CA56A7">
        <w:rPr>
          <w:rFonts w:asciiTheme="majorHAnsi" w:eastAsia="Times New Roman" w:hAnsiTheme="majorHAnsi" w:cs="Arial"/>
          <w:i/>
          <w:iCs/>
          <w:sz w:val="24"/>
          <w:szCs w:val="28"/>
        </w:rPr>
        <w:t> </w:t>
      </w:r>
    </w:p>
    <w:p w:rsidR="00177539" w:rsidRPr="00CA56A7" w:rsidRDefault="00C8503E" w:rsidP="00F23878">
      <w:pPr>
        <w:spacing w:before="120" w:after="120"/>
        <w:jc w:val="both"/>
        <w:rPr>
          <w:rFonts w:asciiTheme="majorHAnsi" w:eastAsia="Times New Roman" w:hAnsiTheme="majorHAnsi" w:cs="Arial"/>
          <w:i/>
          <w:iCs/>
          <w:sz w:val="24"/>
          <w:szCs w:val="24"/>
        </w:rPr>
      </w:pPr>
      <w:r w:rsidRPr="00CA56A7">
        <w:rPr>
          <w:rFonts w:asciiTheme="majorHAnsi" w:eastAsia="Times New Roman" w:hAnsiTheme="majorHAnsi" w:cs="Arial"/>
          <w:i/>
          <w:iCs/>
          <w:sz w:val="24"/>
          <w:szCs w:val="24"/>
        </w:rPr>
        <w:t xml:space="preserve">Ben de çocuğumun eline bir ustura verip, gönderdim. </w:t>
      </w:r>
      <w:r w:rsidR="00177539" w:rsidRPr="00CA56A7">
        <w:rPr>
          <w:rFonts w:asciiTheme="majorHAnsi" w:eastAsia="Times New Roman" w:hAnsiTheme="majorHAnsi" w:cs="Arial"/>
          <w:i/>
          <w:iCs/>
          <w:sz w:val="24"/>
          <w:szCs w:val="24"/>
        </w:rPr>
        <w:t xml:space="preserve">Çocuk yanına girince birden beni bir telaş kapladı: ya elindeki ustura ile çocuğa zarar verirse? Ya kendini kurtarmak için çocuğu rehin alırsa? </w:t>
      </w:r>
    </w:p>
    <w:p w:rsidR="00177539" w:rsidRPr="00CA56A7" w:rsidRDefault="00C8503E" w:rsidP="00F23878">
      <w:pPr>
        <w:spacing w:before="120" w:after="120"/>
        <w:jc w:val="both"/>
        <w:rPr>
          <w:rFonts w:asciiTheme="majorHAnsi" w:eastAsia="Times New Roman" w:hAnsiTheme="majorHAnsi" w:cs="Arial"/>
          <w:i/>
          <w:iCs/>
          <w:sz w:val="24"/>
          <w:szCs w:val="24"/>
        </w:rPr>
      </w:pPr>
      <w:r w:rsidRPr="00CA56A7">
        <w:rPr>
          <w:rFonts w:asciiTheme="majorHAnsi" w:eastAsia="Times New Roman" w:hAnsiTheme="majorHAnsi" w:cs="Arial"/>
          <w:i/>
          <w:iCs/>
          <w:sz w:val="24"/>
          <w:szCs w:val="24"/>
        </w:rPr>
        <w:t>Hubeyb, gönderdiğim usturayı çocuğun elinden alıp, çocuğu sevmek için dizine oturtmuştu. Ben bu durumu görünce çok korkup, feryâd etmeye başladım. Durumu anlayınca,</w:t>
      </w:r>
      <w:r w:rsidRPr="00CA56A7">
        <w:rPr>
          <w:rFonts w:asciiTheme="majorHAnsi" w:eastAsia="Times New Roman" w:hAnsiTheme="majorHAnsi" w:cs="Arial"/>
          <w:i/>
          <w:iCs/>
          <w:sz w:val="24"/>
          <w:szCs w:val="28"/>
        </w:rPr>
        <w:t> </w:t>
      </w:r>
      <w:r w:rsidR="00177539" w:rsidRPr="00CA56A7">
        <w:rPr>
          <w:rFonts w:asciiTheme="majorHAnsi" w:eastAsia="Times New Roman" w:hAnsiTheme="majorHAnsi" w:cs="Arial"/>
          <w:i/>
          <w:iCs/>
          <w:sz w:val="24"/>
          <w:szCs w:val="24"/>
        </w:rPr>
        <w:t xml:space="preserve"> “</w:t>
      </w:r>
      <w:r w:rsidRPr="00CA56A7">
        <w:rPr>
          <w:rFonts w:asciiTheme="majorHAnsi" w:eastAsia="Times New Roman" w:hAnsiTheme="majorHAnsi" w:cs="Arial"/>
          <w:i/>
          <w:iCs/>
          <w:sz w:val="24"/>
          <w:szCs w:val="24"/>
        </w:rPr>
        <w:t>Bu çocuğu öldüre</w:t>
      </w:r>
      <w:r w:rsidR="00CA567E">
        <w:rPr>
          <w:rFonts w:asciiTheme="majorHAnsi" w:eastAsia="Times New Roman" w:hAnsiTheme="majorHAnsi" w:cs="Arial"/>
          <w:i/>
          <w:iCs/>
          <w:sz w:val="24"/>
          <w:szCs w:val="24"/>
        </w:rPr>
        <w:t>-</w:t>
      </w:r>
      <w:r w:rsidRPr="00CA56A7">
        <w:rPr>
          <w:rFonts w:asciiTheme="majorHAnsi" w:eastAsia="Times New Roman" w:hAnsiTheme="majorHAnsi" w:cs="Arial"/>
          <w:i/>
          <w:iCs/>
          <w:sz w:val="24"/>
          <w:szCs w:val="24"/>
        </w:rPr>
        <w:t>ceğimi mi zannediyorsun? Bizim d</w:t>
      </w:r>
      <w:r w:rsidR="00177539" w:rsidRPr="00CA56A7">
        <w:rPr>
          <w:rFonts w:asciiTheme="majorHAnsi" w:eastAsia="Times New Roman" w:hAnsiTheme="majorHAnsi" w:cs="Arial"/>
          <w:i/>
          <w:iCs/>
          <w:sz w:val="24"/>
          <w:szCs w:val="24"/>
        </w:rPr>
        <w:t>i</w:t>
      </w:r>
      <w:r w:rsidRPr="00CA56A7">
        <w:rPr>
          <w:rFonts w:asciiTheme="majorHAnsi" w:eastAsia="Times New Roman" w:hAnsiTheme="majorHAnsi" w:cs="Arial"/>
          <w:i/>
          <w:iCs/>
          <w:sz w:val="24"/>
          <w:szCs w:val="24"/>
        </w:rPr>
        <w:t>nimizde böyle şey yok. Haksız yere cana kıymak bizim hâl ve şânımızdan değildir</w:t>
      </w:r>
      <w:r w:rsidR="00177539" w:rsidRPr="00CA56A7">
        <w:rPr>
          <w:rFonts w:asciiTheme="majorHAnsi" w:eastAsia="Times New Roman" w:hAnsiTheme="majorHAnsi" w:cs="Arial"/>
          <w:i/>
          <w:iCs/>
          <w:sz w:val="24"/>
          <w:szCs w:val="24"/>
        </w:rPr>
        <w:t>”</w:t>
      </w:r>
      <w:r w:rsidRPr="00CA56A7">
        <w:rPr>
          <w:rFonts w:asciiTheme="majorHAnsi" w:eastAsia="Times New Roman" w:hAnsiTheme="majorHAnsi" w:cs="Arial"/>
          <w:i/>
          <w:iCs/>
          <w:sz w:val="24"/>
          <w:szCs w:val="24"/>
        </w:rPr>
        <w:t xml:space="preserve"> dedi. </w:t>
      </w:r>
    </w:p>
    <w:p w:rsidR="00177539" w:rsidRPr="00CA56A7" w:rsidRDefault="00C8503E" w:rsidP="00F23878">
      <w:pPr>
        <w:spacing w:before="120" w:after="120"/>
        <w:jc w:val="both"/>
        <w:rPr>
          <w:rFonts w:asciiTheme="majorHAnsi" w:eastAsia="Times New Roman" w:hAnsiTheme="majorHAnsi" w:cs="Arial"/>
          <w:sz w:val="24"/>
          <w:szCs w:val="28"/>
          <w:vertAlign w:val="superscript"/>
        </w:rPr>
      </w:pPr>
      <w:r w:rsidRPr="00CA56A7">
        <w:rPr>
          <w:rFonts w:asciiTheme="majorHAnsi" w:eastAsia="Times New Roman" w:hAnsiTheme="majorHAnsi" w:cs="Arial"/>
          <w:i/>
          <w:iCs/>
          <w:sz w:val="24"/>
          <w:szCs w:val="24"/>
        </w:rPr>
        <w:t>Aslında eli usturalı bir esir çok şey yapabilirdi. Hatt</w:t>
      </w:r>
      <w:r w:rsidR="00177539" w:rsidRPr="00CA56A7">
        <w:rPr>
          <w:rFonts w:asciiTheme="majorHAnsi" w:eastAsia="Times New Roman" w:hAnsiTheme="majorHAnsi" w:cs="Arial"/>
          <w:i/>
          <w:iCs/>
          <w:sz w:val="24"/>
          <w:szCs w:val="24"/>
        </w:rPr>
        <w:t>a</w:t>
      </w:r>
      <w:r w:rsidRPr="00CA56A7">
        <w:rPr>
          <w:rFonts w:asciiTheme="majorHAnsi" w:eastAsia="Times New Roman" w:hAnsiTheme="majorHAnsi" w:cs="Arial"/>
          <w:i/>
          <w:iCs/>
          <w:sz w:val="24"/>
          <w:szCs w:val="24"/>
        </w:rPr>
        <w:t xml:space="preserve"> bu fırsat s</w:t>
      </w:r>
      <w:r w:rsidR="00177539" w:rsidRPr="00CA56A7">
        <w:rPr>
          <w:rFonts w:asciiTheme="majorHAnsi" w:eastAsia="Times New Roman" w:hAnsiTheme="majorHAnsi" w:cs="Arial"/>
          <w:i/>
          <w:iCs/>
          <w:sz w:val="24"/>
          <w:szCs w:val="24"/>
        </w:rPr>
        <w:t>a</w:t>
      </w:r>
      <w:r w:rsidRPr="00CA56A7">
        <w:rPr>
          <w:rFonts w:asciiTheme="majorHAnsi" w:eastAsia="Times New Roman" w:hAnsiTheme="majorHAnsi" w:cs="Arial"/>
          <w:i/>
          <w:iCs/>
          <w:sz w:val="24"/>
          <w:szCs w:val="24"/>
        </w:rPr>
        <w:t>yesinde, hürriyetine bile kavuşa</w:t>
      </w:r>
      <w:r w:rsidR="00F23878" w:rsidRPr="00CA56A7">
        <w:rPr>
          <w:rFonts w:asciiTheme="majorHAnsi" w:eastAsia="Times New Roman" w:hAnsiTheme="majorHAnsi" w:cs="Arial"/>
          <w:i/>
          <w:iCs/>
          <w:sz w:val="24"/>
          <w:szCs w:val="24"/>
        </w:rPr>
        <w:t>-</w:t>
      </w:r>
      <w:r w:rsidRPr="00CA56A7">
        <w:rPr>
          <w:rFonts w:asciiTheme="majorHAnsi" w:eastAsia="Times New Roman" w:hAnsiTheme="majorHAnsi" w:cs="Arial"/>
          <w:i/>
          <w:iCs/>
          <w:sz w:val="24"/>
          <w:szCs w:val="24"/>
        </w:rPr>
        <w:t>bilirdi.</w:t>
      </w:r>
      <w:r w:rsidRPr="00CA56A7">
        <w:rPr>
          <w:rFonts w:asciiTheme="majorHAnsi" w:eastAsia="Times New Roman" w:hAnsiTheme="majorHAnsi" w:cs="Arial"/>
          <w:sz w:val="24"/>
          <w:szCs w:val="28"/>
        </w:rPr>
        <w:t> </w:t>
      </w:r>
      <w:r w:rsidR="00F23878" w:rsidRPr="00CA56A7">
        <w:rPr>
          <w:rFonts w:asciiTheme="majorHAnsi" w:eastAsia="Times New Roman" w:hAnsiTheme="majorHAnsi" w:cs="Arial"/>
          <w:sz w:val="24"/>
          <w:szCs w:val="28"/>
        </w:rPr>
        <w:t xml:space="preserve">“ </w:t>
      </w:r>
      <w:r w:rsidR="00177539" w:rsidRPr="00CA56A7">
        <w:rPr>
          <w:rFonts w:asciiTheme="majorHAnsi" w:eastAsia="Times New Roman" w:hAnsiTheme="majorHAnsi" w:cs="Arial"/>
          <w:sz w:val="24"/>
          <w:szCs w:val="28"/>
          <w:vertAlign w:val="superscript"/>
        </w:rPr>
        <w:t>(Kandemir, Dİ</w:t>
      </w:r>
      <w:r w:rsidR="00C66AC2">
        <w:rPr>
          <w:rFonts w:asciiTheme="majorHAnsi" w:eastAsia="Times New Roman" w:hAnsiTheme="majorHAnsi" w:cs="Arial"/>
          <w:sz w:val="24"/>
          <w:szCs w:val="28"/>
          <w:vertAlign w:val="superscript"/>
        </w:rPr>
        <w:t>A</w:t>
      </w:r>
      <w:r w:rsidR="00177539" w:rsidRPr="00CA56A7">
        <w:rPr>
          <w:rFonts w:asciiTheme="majorHAnsi" w:eastAsia="Times New Roman" w:hAnsiTheme="majorHAnsi" w:cs="Arial"/>
          <w:sz w:val="24"/>
          <w:szCs w:val="28"/>
          <w:vertAlign w:val="superscript"/>
        </w:rPr>
        <w:t>, 18/267)</w:t>
      </w:r>
    </w:p>
    <w:p w:rsidR="00F23878" w:rsidRPr="00CA56A7" w:rsidRDefault="00CA567E"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Hikâyenin</w:t>
      </w:r>
      <w:r w:rsidR="00F23878" w:rsidRPr="00CA56A7">
        <w:rPr>
          <w:rFonts w:asciiTheme="majorHAnsi" w:eastAsia="Times New Roman" w:hAnsiTheme="majorHAnsi" w:cs="Arial"/>
          <w:sz w:val="24"/>
          <w:szCs w:val="24"/>
        </w:rPr>
        <w:t xml:space="preserve"> gerisi malum. Hubeyb şehit edilmiştir. Aslında mübarek naşının nasıl birden bire ortadan kayboluverdiği ile ilgili olarak ta nakledilen çok hoş bir rivayet vardır. Ama konuyu uzatmayalım. Biz asıl konumuza dönelim. </w:t>
      </w:r>
    </w:p>
    <w:p w:rsidR="00F23878" w:rsidRPr="00CA56A7" w:rsidRDefault="00F23878" w:rsidP="00F23878">
      <w:pPr>
        <w:spacing w:before="120" w:after="120"/>
        <w:jc w:val="center"/>
        <w:rPr>
          <w:rFonts w:ascii="Georgia" w:eastAsia="Times New Roman" w:hAnsi="Georgia" w:cs="Arial"/>
          <w:sz w:val="24"/>
          <w:szCs w:val="24"/>
        </w:rPr>
      </w:pPr>
      <w:r w:rsidRPr="00CA56A7">
        <w:rPr>
          <w:rFonts w:ascii="Georgia" w:eastAsia="Times New Roman" w:hAnsi="Georgia" w:cs="Arial"/>
          <w:sz w:val="24"/>
          <w:szCs w:val="24"/>
        </w:rPr>
        <w:t xml:space="preserve">*** </w:t>
      </w:r>
    </w:p>
    <w:p w:rsidR="00F23878" w:rsidRPr="00CA56A7" w:rsidRDefault="00F23878"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Şimdi can alıcı soruya gelelim: Bizim imanımız Hubeyb’in imanına ne kadar benziyor? </w:t>
      </w:r>
      <w:r w:rsidR="00450841" w:rsidRPr="00CA56A7">
        <w:rPr>
          <w:rFonts w:asciiTheme="majorHAnsi" w:eastAsia="Times New Roman" w:hAnsiTheme="majorHAnsi" w:cs="Arial"/>
          <w:sz w:val="24"/>
          <w:szCs w:val="24"/>
        </w:rPr>
        <w:t>Bizim elimize böyle bir fırsat geçmiş olsaydı nasıl davranırdık?</w:t>
      </w:r>
    </w:p>
    <w:p w:rsidR="00450841" w:rsidRPr="00CA56A7" w:rsidRDefault="00450841" w:rsidP="00450841">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Ya da soruyu güncelleştirelim: Eski eserler alıp satan bir sahafsınız. Bir gün </w:t>
      </w:r>
      <w:r w:rsidR="00CA567E" w:rsidRPr="00CA56A7">
        <w:rPr>
          <w:rFonts w:asciiTheme="majorHAnsi" w:eastAsia="Times New Roman" w:hAnsiTheme="majorHAnsi" w:cs="Arial"/>
          <w:sz w:val="24"/>
          <w:szCs w:val="24"/>
        </w:rPr>
        <w:t>dükkânınıza</w:t>
      </w:r>
      <w:r w:rsidRPr="00CA56A7">
        <w:rPr>
          <w:rFonts w:asciiTheme="majorHAnsi" w:eastAsia="Times New Roman" w:hAnsiTheme="majorHAnsi" w:cs="Arial"/>
          <w:sz w:val="24"/>
          <w:szCs w:val="24"/>
        </w:rPr>
        <w:t xml:space="preserve"> birisi nadide bir eser getiriyor. Eserin değeri belki birkaç bin TL… Ama getirenin bu değerden ha</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beri yok. Siz ona 500 TL de verseniz sevinip gidecek. Ona eserin gerçek değerini öder miydik? Ne zor bir soru değil mi? Neticede 500 TL’ye alabileceğinizi söylüyorsunuz; karşı taraf çoktan razı. Yani alan razı satan razı…</w:t>
      </w:r>
      <w:r w:rsidR="00756FC3" w:rsidRPr="00CA56A7">
        <w:rPr>
          <w:rFonts w:asciiTheme="majorHAnsi" w:eastAsia="Times New Roman" w:hAnsiTheme="majorHAnsi" w:cs="Arial"/>
          <w:sz w:val="24"/>
          <w:szCs w:val="24"/>
        </w:rPr>
        <w:t xml:space="preserve"> Görünüşte öyle. Ama g</w:t>
      </w:r>
      <w:r w:rsidRPr="00CA56A7">
        <w:rPr>
          <w:rFonts w:asciiTheme="majorHAnsi" w:eastAsia="Times New Roman" w:hAnsiTheme="majorHAnsi" w:cs="Arial"/>
          <w:sz w:val="24"/>
          <w:szCs w:val="24"/>
        </w:rPr>
        <w:t>izli bir aldatmanın içerisinde değil mi</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yiz?</w:t>
      </w:r>
    </w:p>
    <w:p w:rsidR="00450841" w:rsidRPr="00CA56A7" w:rsidRDefault="00450841" w:rsidP="00450841">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Sahaflar Şeyhi olarak bilinen Muzaffer OZAK Hoca böyle bir imtihanı başarıyla geçmiş nadide bir şahsiyettir:</w:t>
      </w:r>
    </w:p>
    <w:p w:rsidR="00450841" w:rsidRPr="00CA56A7" w:rsidRDefault="00450841" w:rsidP="000016DA">
      <w:pPr>
        <w:spacing w:before="120" w:after="120"/>
        <w:jc w:val="both"/>
        <w:rPr>
          <w:rFonts w:asciiTheme="majorHAnsi" w:eastAsia="Times New Roman" w:hAnsiTheme="majorHAnsi" w:cs="Arial"/>
          <w:i/>
          <w:iCs/>
          <w:sz w:val="24"/>
          <w:szCs w:val="24"/>
        </w:rPr>
      </w:pPr>
      <w:r w:rsidRPr="00CA56A7">
        <w:rPr>
          <w:rFonts w:asciiTheme="majorHAnsi" w:eastAsia="Times New Roman" w:hAnsiTheme="majorHAnsi" w:cs="Arial"/>
          <w:sz w:val="24"/>
          <w:szCs w:val="24"/>
        </w:rPr>
        <w:t>Bir gün dükkânına bir genç eski bir eser getirir ve kaç liraya alabileceğini sorar. Muzaffer Hoca eserin 200 Lira edeceğini ama ona ödeyecek bu kadar parası olmadığını söyler. Genç Paraya şiddetle ihtiyacı olduğunu kaç para verirse razı olacağını söyler. Ne güzel… Ama Muzaffer Ho</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ca almakta tereddütlüdür; </w:t>
      </w:r>
      <w:r w:rsidRPr="00CA56A7">
        <w:rPr>
          <w:rFonts w:asciiTheme="majorHAnsi" w:eastAsia="Times New Roman" w:hAnsiTheme="majorHAnsi" w:cs="Arial"/>
          <w:i/>
          <w:iCs/>
          <w:sz w:val="24"/>
          <w:szCs w:val="24"/>
        </w:rPr>
        <w:t>“Evladım sen git bir çarşıyı dolaş. Bu değere mutlaka alacak olan çı</w:t>
      </w:r>
      <w:r w:rsidR="00CA567E">
        <w:rPr>
          <w:rFonts w:asciiTheme="majorHAnsi" w:eastAsia="Times New Roman" w:hAnsiTheme="majorHAnsi" w:cs="Arial"/>
          <w:i/>
          <w:iCs/>
          <w:sz w:val="24"/>
          <w:szCs w:val="24"/>
        </w:rPr>
        <w:t>-</w:t>
      </w:r>
      <w:r w:rsidRPr="00CA56A7">
        <w:rPr>
          <w:rFonts w:asciiTheme="majorHAnsi" w:eastAsia="Times New Roman" w:hAnsiTheme="majorHAnsi" w:cs="Arial"/>
          <w:i/>
          <w:iCs/>
          <w:sz w:val="24"/>
          <w:szCs w:val="24"/>
        </w:rPr>
        <w:t>kar”</w:t>
      </w:r>
      <w:r w:rsidRPr="00CA56A7">
        <w:rPr>
          <w:rFonts w:asciiTheme="majorHAnsi" w:eastAsia="Times New Roman" w:hAnsiTheme="majorHAnsi" w:cs="Arial"/>
          <w:sz w:val="24"/>
          <w:szCs w:val="24"/>
        </w:rPr>
        <w:t xml:space="preserve"> der. Genç gülümseyerek şöyle der: </w:t>
      </w:r>
      <w:r w:rsidRPr="00CA56A7">
        <w:rPr>
          <w:rFonts w:asciiTheme="majorHAnsi" w:eastAsia="Times New Roman" w:hAnsiTheme="majorHAnsi" w:cs="Arial"/>
          <w:i/>
          <w:iCs/>
          <w:sz w:val="24"/>
          <w:szCs w:val="24"/>
        </w:rPr>
        <w:t xml:space="preserve">“Efendim siz şu ana kadar teklif götürdüğüm belki onuncu kişisiniz. En çok veren 100 lira verdi. Ama hiç kimse bana bu kitabın değerinin gerçekte 200 lira olduğunu söylemedi. Bari siz 100 lira verin, size vereyim.” </w:t>
      </w:r>
      <w:r w:rsidRPr="00CA56A7">
        <w:rPr>
          <w:rFonts w:asciiTheme="majorHAnsi" w:eastAsia="Times New Roman" w:hAnsiTheme="majorHAnsi" w:cs="Arial"/>
          <w:sz w:val="24"/>
          <w:szCs w:val="24"/>
        </w:rPr>
        <w:t>Muzaffer OZAK Hoca</w:t>
      </w:r>
      <w:r w:rsidR="000016DA" w:rsidRPr="00CA56A7">
        <w:rPr>
          <w:rFonts w:asciiTheme="majorHAnsi" w:eastAsia="Times New Roman" w:hAnsiTheme="majorHAnsi" w:cs="Arial"/>
          <w:sz w:val="24"/>
          <w:szCs w:val="24"/>
        </w:rPr>
        <w:t xml:space="preserve"> E</w:t>
      </w:r>
      <w:r w:rsidRPr="00CA56A7">
        <w:rPr>
          <w:rFonts w:asciiTheme="majorHAnsi" w:eastAsia="Times New Roman" w:hAnsiTheme="majorHAnsi" w:cs="Arial"/>
          <w:sz w:val="24"/>
          <w:szCs w:val="24"/>
        </w:rPr>
        <w:t xml:space="preserve">fendi cebinden çıkan 100 liraya ilaveten komşularından borç aldığı 25 lirayı da ilave ederek kitabı 125 TL’ye satın alır ve şöyle demeyi de ihmal etmez: </w:t>
      </w:r>
      <w:r w:rsidRPr="00CA56A7">
        <w:rPr>
          <w:rFonts w:asciiTheme="majorHAnsi" w:eastAsia="Times New Roman" w:hAnsiTheme="majorHAnsi" w:cs="Arial"/>
          <w:i/>
          <w:iCs/>
          <w:sz w:val="24"/>
          <w:szCs w:val="24"/>
        </w:rPr>
        <w:t>“Evladım bana hakkını helal et! Kendimi sanki seni aldatmışım gibi hissediyorum. Ama seni işin görülsün diye aldım.”</w:t>
      </w:r>
    </w:p>
    <w:p w:rsidR="00450841" w:rsidRPr="00CA56A7" w:rsidRDefault="000016DA" w:rsidP="00450841">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lastRenderedPageBreak/>
        <w:t>Rasulullah (s.a.v.) Efendimiz bir hadislerinde şöyle buyurur:</w:t>
      </w:r>
    </w:p>
    <w:p w:rsidR="000016DA" w:rsidRPr="00CA567E" w:rsidRDefault="000016DA" w:rsidP="000016DA">
      <w:pPr>
        <w:spacing w:before="120" w:after="120"/>
        <w:jc w:val="center"/>
        <w:rPr>
          <w:rFonts w:ascii="Sakkal Majalla" w:eastAsia="Times New Roman" w:hAnsi="Sakkal Majalla" w:cs="Sakkal Majalla"/>
          <w:sz w:val="40"/>
          <w:szCs w:val="40"/>
          <w:rtl/>
        </w:rPr>
      </w:pPr>
      <w:r w:rsidRPr="00CA567E">
        <w:rPr>
          <w:rFonts w:ascii="Sakkal Majalla" w:eastAsia="Times New Roman" w:hAnsi="Sakkal Majalla" w:cs="Sakkal Majalla"/>
          <w:sz w:val="40"/>
          <w:szCs w:val="40"/>
          <w:rtl/>
        </w:rPr>
        <w:t>اَكْمَلُ الْمُؤْمِنِينَ اِيمَاناً اَحْسَنُهُمْ خُلُقاً</w:t>
      </w:r>
    </w:p>
    <w:p w:rsidR="00F23878" w:rsidRPr="00CA567E" w:rsidRDefault="000016DA" w:rsidP="00CA567E">
      <w:pPr>
        <w:spacing w:before="120" w:after="120"/>
        <w:ind w:right="-1"/>
        <w:jc w:val="center"/>
        <w:rPr>
          <w:rFonts w:asciiTheme="majorHAnsi" w:eastAsia="Times New Roman" w:hAnsiTheme="majorHAnsi" w:cs="Arial"/>
          <w:sz w:val="24"/>
          <w:szCs w:val="24"/>
          <w:vertAlign w:val="superscript"/>
        </w:rPr>
      </w:pPr>
      <w:r w:rsidRPr="00CA567E">
        <w:rPr>
          <w:rFonts w:asciiTheme="majorHAnsi" w:eastAsia="Times New Roman" w:hAnsiTheme="majorHAnsi" w:cs="Arial"/>
          <w:b/>
          <w:bCs/>
          <w:i/>
          <w:iCs/>
        </w:rPr>
        <w:t>“Mü’minlerin iman bakımından en mükemmeli ahlakı en güzel olanıdır”</w:t>
      </w:r>
      <w:r w:rsidRPr="00CA567E">
        <w:rPr>
          <w:rFonts w:asciiTheme="majorHAnsi" w:eastAsia="Times New Roman" w:hAnsiTheme="majorHAnsi" w:cs="Arial"/>
          <w:sz w:val="18"/>
          <w:szCs w:val="18"/>
        </w:rPr>
        <w:t xml:space="preserve">    </w:t>
      </w:r>
      <w:r w:rsidRPr="00CA567E">
        <w:rPr>
          <w:rFonts w:asciiTheme="majorHAnsi" w:eastAsia="Times New Roman" w:hAnsiTheme="majorHAnsi" w:cs="Arial"/>
          <w:sz w:val="24"/>
          <w:szCs w:val="24"/>
          <w:vertAlign w:val="superscript"/>
        </w:rPr>
        <w:t>(Ebu Davud, Sünne, 15)</w:t>
      </w:r>
    </w:p>
    <w:p w:rsidR="000016DA" w:rsidRPr="00CA56A7" w:rsidRDefault="000016DA" w:rsidP="000016DA">
      <w:pPr>
        <w:spacing w:before="120" w:after="120"/>
        <w:ind w:right="-1"/>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Bu hadisi şöyle mi anlamalıyız: Bizim imanımız birbirimizle olan mü</w:t>
      </w:r>
      <w:r w:rsidR="00CA567E">
        <w:rPr>
          <w:rFonts w:asciiTheme="majorHAnsi" w:eastAsia="Times New Roman" w:hAnsiTheme="majorHAnsi" w:cs="Arial"/>
          <w:sz w:val="24"/>
          <w:szCs w:val="24"/>
        </w:rPr>
        <w:t>nasebetlerimiz üzerinden ölçülü</w:t>
      </w:r>
      <w:r w:rsidRPr="00CA56A7">
        <w:rPr>
          <w:rFonts w:asciiTheme="majorHAnsi" w:eastAsia="Times New Roman" w:hAnsiTheme="majorHAnsi" w:cs="Arial"/>
          <w:sz w:val="24"/>
          <w:szCs w:val="24"/>
        </w:rPr>
        <w:t>yor… Galiba en güzeli böyle anlamak…</w:t>
      </w:r>
    </w:p>
    <w:p w:rsidR="000016DA" w:rsidRPr="00CA56A7" w:rsidRDefault="000016DA" w:rsidP="000016DA">
      <w:pPr>
        <w:spacing w:before="120" w:after="120"/>
        <w:ind w:right="-1"/>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Eşim benden ne kadar güvende ve memnun ise Allah da benden o kadar memnun…</w:t>
      </w:r>
    </w:p>
    <w:p w:rsidR="00756FC3" w:rsidRPr="00CA56A7" w:rsidRDefault="000016DA" w:rsidP="00756FC3">
      <w:pPr>
        <w:spacing w:before="120" w:after="120"/>
        <w:ind w:right="-1"/>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Çocuklarım, annem babam, kardeşlerim, komşularım, arkadaşlarım</w:t>
      </w:r>
      <w:r w:rsidR="00756FC3"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benden ne kadar güvende ve memnun ise Allah da benden o kadar memnun</w:t>
      </w:r>
      <w:r w:rsidR="00756FC3" w:rsidRPr="00CA56A7">
        <w:rPr>
          <w:rFonts w:asciiTheme="majorHAnsi" w:eastAsia="Times New Roman" w:hAnsiTheme="majorHAnsi" w:cs="Arial"/>
          <w:sz w:val="24"/>
          <w:szCs w:val="24"/>
        </w:rPr>
        <w:t>... İspatı şu Hadis-i Şerif’tir:</w:t>
      </w:r>
    </w:p>
    <w:p w:rsidR="00756FC3" w:rsidRPr="00CA567E" w:rsidRDefault="00756FC3" w:rsidP="00756FC3">
      <w:pPr>
        <w:spacing w:before="120" w:after="120"/>
        <w:ind w:right="-1"/>
        <w:jc w:val="both"/>
        <w:rPr>
          <w:rFonts w:asciiTheme="majorHAnsi" w:eastAsia="Times New Roman" w:hAnsiTheme="majorHAnsi" w:cs="Arial"/>
          <w:sz w:val="24"/>
          <w:szCs w:val="24"/>
          <w:vertAlign w:val="superscript"/>
        </w:rPr>
      </w:pPr>
      <w:r w:rsidRPr="00CA567E">
        <w:rPr>
          <w:rFonts w:asciiTheme="majorHAnsi" w:eastAsia="Times New Roman" w:hAnsiTheme="majorHAnsi" w:cs="Arial"/>
          <w:b/>
          <w:bCs/>
          <w:i/>
          <w:iCs/>
        </w:rPr>
        <w:t>“Sizin hayırlınız kendisinden hayır beklenilen ve kötülüğünden emin olunandır. Yine sizin şerlile</w:t>
      </w:r>
      <w:r w:rsidR="00CA567E">
        <w:rPr>
          <w:rFonts w:asciiTheme="majorHAnsi" w:eastAsia="Times New Roman" w:hAnsiTheme="majorHAnsi" w:cs="Arial"/>
          <w:b/>
          <w:bCs/>
          <w:i/>
          <w:iCs/>
        </w:rPr>
        <w:t>-</w:t>
      </w:r>
      <w:r w:rsidRPr="00CA567E">
        <w:rPr>
          <w:rFonts w:asciiTheme="majorHAnsi" w:eastAsia="Times New Roman" w:hAnsiTheme="majorHAnsi" w:cs="Arial"/>
          <w:b/>
          <w:bCs/>
          <w:i/>
          <w:iCs/>
        </w:rPr>
        <w:t>riniz kendisinden hayır umulmayan ve kötülüğünden emin olunma-yandır.”</w:t>
      </w:r>
      <w:r w:rsidRPr="00CA567E">
        <w:rPr>
          <w:rFonts w:ascii="Georgia" w:eastAsia="Times New Roman" w:hAnsi="Georgia" w:cs="Arial"/>
          <w:b/>
          <w:bCs/>
          <w:i/>
          <w:iCs/>
        </w:rPr>
        <w:t xml:space="preserve"> </w:t>
      </w:r>
      <w:r w:rsidRPr="00CA567E">
        <w:rPr>
          <w:rFonts w:ascii="Georgia" w:eastAsia="Times New Roman" w:hAnsi="Georgia" w:cs="Arial"/>
        </w:rPr>
        <w:t xml:space="preserve"> </w:t>
      </w:r>
      <w:r w:rsidRPr="00CA567E">
        <w:rPr>
          <w:rFonts w:asciiTheme="majorHAnsi" w:eastAsia="Times New Roman" w:hAnsiTheme="majorHAnsi" w:cs="Arial"/>
          <w:sz w:val="24"/>
          <w:szCs w:val="24"/>
          <w:vertAlign w:val="superscript"/>
        </w:rPr>
        <w:t>(Tirmizi, Fiten, 76)</w:t>
      </w:r>
    </w:p>
    <w:p w:rsidR="00F23878" w:rsidRPr="00CA56A7" w:rsidRDefault="00756FC3" w:rsidP="00F23878">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Mü’min ve müslüman olmanın bir başka kriteri… Yine bir hadis-i Şerif:</w:t>
      </w:r>
    </w:p>
    <w:p w:rsidR="00756FC3" w:rsidRPr="00CA567E" w:rsidRDefault="00756FC3" w:rsidP="00E7459F">
      <w:pPr>
        <w:spacing w:before="120" w:after="120"/>
        <w:jc w:val="both"/>
        <w:rPr>
          <w:rFonts w:asciiTheme="majorHAnsi" w:eastAsia="Times New Roman" w:hAnsiTheme="majorHAnsi" w:cs="Arial"/>
          <w:sz w:val="24"/>
          <w:szCs w:val="24"/>
          <w:vertAlign w:val="superscript"/>
        </w:rPr>
      </w:pPr>
      <w:r w:rsidRPr="00CA567E">
        <w:rPr>
          <w:rFonts w:asciiTheme="majorHAnsi" w:eastAsia="Times New Roman" w:hAnsiTheme="majorHAnsi" w:cs="Arial"/>
          <w:b/>
          <w:bCs/>
          <w:i/>
          <w:iCs/>
        </w:rPr>
        <w:t>“Sizden birisi kendisi için istediğini kardeşi için de istemedikçe iman etmiş olmaz”</w:t>
      </w:r>
      <w:r w:rsidR="00E7459F" w:rsidRPr="00CA567E">
        <w:rPr>
          <w:rFonts w:ascii="Georgia" w:eastAsia="Times New Roman" w:hAnsi="Georgia" w:cs="Arial"/>
          <w:b/>
          <w:bCs/>
          <w:i/>
          <w:iCs/>
        </w:rPr>
        <w:t xml:space="preserve"> </w:t>
      </w:r>
      <w:r w:rsidR="00E7459F" w:rsidRPr="00CA567E">
        <w:rPr>
          <w:rFonts w:asciiTheme="majorHAnsi" w:eastAsia="Times New Roman" w:hAnsiTheme="majorHAnsi" w:cs="Arial"/>
          <w:sz w:val="24"/>
          <w:szCs w:val="24"/>
          <w:vertAlign w:val="superscript"/>
        </w:rPr>
        <w:t>(Buhari, İman, 7)</w:t>
      </w:r>
    </w:p>
    <w:p w:rsidR="00E7459F" w:rsidRPr="00CA56A7" w:rsidRDefault="00E7459F" w:rsidP="00E7459F">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Alimlerimiz, </w:t>
      </w:r>
      <w:r w:rsidRPr="00CA56A7">
        <w:rPr>
          <w:rFonts w:asciiTheme="majorHAnsi" w:eastAsia="Times New Roman" w:hAnsiTheme="majorHAnsi" w:cs="Arial"/>
          <w:i/>
          <w:iCs/>
          <w:shadow/>
          <w:sz w:val="24"/>
          <w:szCs w:val="24"/>
        </w:rPr>
        <w:t>“iman etmiş olmaz”</w:t>
      </w:r>
      <w:r w:rsidRPr="00CA56A7">
        <w:rPr>
          <w:rFonts w:asciiTheme="majorHAnsi" w:eastAsia="Times New Roman" w:hAnsiTheme="majorHAnsi" w:cs="Arial"/>
          <w:sz w:val="24"/>
          <w:szCs w:val="24"/>
        </w:rPr>
        <w:t xml:space="preserve">  ifadesini </w:t>
      </w:r>
      <w:r w:rsidRPr="00CA56A7">
        <w:rPr>
          <w:rFonts w:asciiTheme="majorHAnsi" w:eastAsia="Times New Roman" w:hAnsiTheme="majorHAnsi" w:cs="Arial"/>
          <w:i/>
          <w:iCs/>
          <w:shadow/>
          <w:sz w:val="24"/>
          <w:szCs w:val="24"/>
        </w:rPr>
        <w:t>“kâmil, istenilen ölçüde iman etmiş olmaz”</w:t>
      </w:r>
      <w:r w:rsidRPr="00CA56A7">
        <w:rPr>
          <w:rFonts w:asciiTheme="majorHAnsi" w:eastAsia="Times New Roman" w:hAnsiTheme="majorHAnsi" w:cs="Arial"/>
          <w:sz w:val="24"/>
          <w:szCs w:val="24"/>
        </w:rPr>
        <w:t xml:space="preserve"> şeklinde değerlendirmeyi tercih ediyorlar. Bu değerlendirme elbette İtikadi</w:t>
      </w:r>
      <w:r w:rsidR="00CD1CC1" w:rsidRPr="00CA56A7">
        <w:rPr>
          <w:rFonts w:asciiTheme="majorHAnsi" w:eastAsia="Times New Roman" w:hAnsiTheme="majorHAnsi" w:cs="Arial"/>
          <w:sz w:val="24"/>
          <w:szCs w:val="24"/>
        </w:rPr>
        <w:t xml:space="preserve"> esaslar bakımından isabet</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lidir. Aksi taktirde böyle olmayan kimseyi “kâfir” addetmemiz gerekir.</w:t>
      </w:r>
    </w:p>
    <w:p w:rsidR="00E7459F" w:rsidRPr="00CA56A7" w:rsidRDefault="00E7459F" w:rsidP="00CA567E">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Fakat buradaki “Kâmil” kaydını biz genellikle </w:t>
      </w:r>
      <w:r w:rsidRPr="00CA567E">
        <w:rPr>
          <w:rFonts w:asciiTheme="majorHAnsi" w:eastAsia="Times New Roman" w:hAnsiTheme="majorHAnsi" w:cs="Arial"/>
          <w:sz w:val="23"/>
          <w:szCs w:val="23"/>
        </w:rPr>
        <w:t>“</w:t>
      </w:r>
      <w:r w:rsidRPr="00CA567E">
        <w:rPr>
          <w:rFonts w:asciiTheme="majorHAnsi" w:eastAsia="Times New Roman" w:hAnsiTheme="majorHAnsi" w:cs="Arial"/>
          <w:i/>
          <w:iCs/>
          <w:shadow/>
          <w:sz w:val="23"/>
          <w:szCs w:val="23"/>
        </w:rPr>
        <w:t>eh olmasa da olur. Neticede zayıf ta olsak mü’ min sayılıyoruz”</w:t>
      </w:r>
      <w:r w:rsidRPr="00CA56A7">
        <w:rPr>
          <w:rFonts w:asciiTheme="majorHAnsi" w:eastAsia="Times New Roman" w:hAnsiTheme="majorHAnsi" w:cs="Arial"/>
          <w:i/>
          <w:iCs/>
          <w:shadow/>
          <w:sz w:val="24"/>
          <w:szCs w:val="24"/>
        </w:rPr>
        <w:t xml:space="preserve"> </w:t>
      </w:r>
      <w:r w:rsidRPr="00CA56A7">
        <w:rPr>
          <w:rFonts w:asciiTheme="majorHAnsi" w:eastAsia="Times New Roman" w:hAnsiTheme="majorHAnsi" w:cs="Arial"/>
          <w:sz w:val="24"/>
          <w:szCs w:val="24"/>
        </w:rPr>
        <w:t>gibi bizi önemli derece rahatlatan (!) tabiri caiz</w:t>
      </w:r>
      <w:r w:rsidR="00CD1CC1" w:rsidRPr="00CA56A7">
        <w:rPr>
          <w:rFonts w:asciiTheme="majorHAnsi" w:eastAsia="Times New Roman" w:hAnsiTheme="majorHAnsi" w:cs="Arial"/>
          <w:sz w:val="24"/>
          <w:szCs w:val="24"/>
        </w:rPr>
        <w:t xml:space="preserve"> ise bize bir miktar teselli ve</w:t>
      </w:r>
      <w:r w:rsidRPr="00CA56A7">
        <w:rPr>
          <w:rFonts w:asciiTheme="majorHAnsi" w:eastAsia="Times New Roman" w:hAnsiTheme="majorHAnsi" w:cs="Arial"/>
          <w:sz w:val="24"/>
          <w:szCs w:val="24"/>
        </w:rPr>
        <w:t xml:space="preserve">ren  bir yoruma havale ediyoruz.  Oysa hadisteki “iman etmiş olmaz” ifadesini </w:t>
      </w:r>
      <w:r w:rsidR="00CD1CC1" w:rsidRPr="00CA567E">
        <w:rPr>
          <w:rFonts w:asciiTheme="majorHAnsi" w:eastAsia="Times New Roman" w:hAnsiTheme="majorHAnsi" w:cs="Arial"/>
          <w:i/>
          <w:iCs/>
          <w:shadow/>
          <w:sz w:val="23"/>
          <w:szCs w:val="23"/>
        </w:rPr>
        <w:t>“Allah o kimse</w:t>
      </w:r>
      <w:r w:rsidRPr="00CA567E">
        <w:rPr>
          <w:rFonts w:asciiTheme="majorHAnsi" w:eastAsia="Times New Roman" w:hAnsiTheme="majorHAnsi" w:cs="Arial"/>
          <w:i/>
          <w:iCs/>
          <w:shadow/>
          <w:sz w:val="23"/>
          <w:szCs w:val="23"/>
        </w:rPr>
        <w:t>nin imanını beğenmez”</w:t>
      </w:r>
      <w:r w:rsidRPr="00CA56A7">
        <w:rPr>
          <w:rFonts w:asciiTheme="majorHAnsi" w:eastAsia="Times New Roman" w:hAnsiTheme="majorHAnsi" w:cs="Arial"/>
          <w:shadow/>
          <w:sz w:val="24"/>
          <w:szCs w:val="24"/>
        </w:rPr>
        <w:t xml:space="preserve"> </w:t>
      </w:r>
      <w:r w:rsidRPr="00CA56A7">
        <w:rPr>
          <w:rFonts w:asciiTheme="majorHAnsi" w:eastAsia="Times New Roman" w:hAnsiTheme="majorHAnsi" w:cs="Arial"/>
          <w:sz w:val="24"/>
          <w:szCs w:val="24"/>
        </w:rPr>
        <w:t>olarak değerlendirmek daha güzel olmaz mı? Allah’ın beğenmediği bir iman hesap gününde beni ne kadar kurtarır?</w:t>
      </w:r>
    </w:p>
    <w:p w:rsidR="00CA567E" w:rsidRDefault="00E7459F" w:rsidP="00E7459F">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Kendisi için iste</w:t>
      </w:r>
      <w:r w:rsidR="00CA567E">
        <w:rPr>
          <w:rFonts w:asciiTheme="majorHAnsi" w:eastAsia="Times New Roman" w:hAnsiTheme="majorHAnsi" w:cs="Arial"/>
          <w:sz w:val="24"/>
          <w:szCs w:val="24"/>
        </w:rPr>
        <w:t>diğini kardeşi için de istemek…</w:t>
      </w:r>
      <w:r w:rsidRPr="00CA56A7">
        <w:rPr>
          <w:rFonts w:asciiTheme="majorHAnsi" w:eastAsia="Times New Roman" w:hAnsiTheme="majorHAnsi" w:cs="Arial"/>
          <w:sz w:val="24"/>
          <w:szCs w:val="24"/>
        </w:rPr>
        <w:t xml:space="preserve"> </w:t>
      </w:r>
    </w:p>
    <w:p w:rsidR="00E7459F" w:rsidRPr="00CA56A7" w:rsidRDefault="00E7459F" w:rsidP="00E7459F">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Hepimiz hata yapıyor, kusurlar işliyoruz. Eğer işlediğimiz kusur bizden daha üst bir makama yönelik ise ceza almamız kaçınılmaz. Hepimiz bu durumda affedilmeyi istemiyor muyuz? Ama neden kendimiz bu konumda olduğumuzda affetmeyi aklımıza getirmiyoruz. Ben memur iken amirimin beni affetmesini ya da beni rencide etmeden hatamın bedelini ödetmesini istiyorum ama kendim amir konumunda olduğumda elimdeki güç ve yetkiyi, otoriteyi acımasızca kullan</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maktan çekinmiyorum. </w:t>
      </w:r>
      <w:r w:rsidR="00325490" w:rsidRPr="00CA56A7">
        <w:rPr>
          <w:rFonts w:asciiTheme="majorHAnsi" w:eastAsia="Times New Roman" w:hAnsiTheme="majorHAnsi" w:cs="Arial"/>
          <w:sz w:val="24"/>
          <w:szCs w:val="24"/>
        </w:rPr>
        <w:t>Hâlbuki</w:t>
      </w:r>
      <w:r w:rsidRPr="00CA56A7">
        <w:rPr>
          <w:rFonts w:asciiTheme="majorHAnsi" w:eastAsia="Times New Roman" w:hAnsiTheme="majorHAnsi" w:cs="Arial"/>
          <w:sz w:val="24"/>
          <w:szCs w:val="24"/>
        </w:rPr>
        <w:t xml:space="preserve"> kendim için istediğimi başkası için istemem de emrediliyor. </w:t>
      </w:r>
      <w:r w:rsidR="00325490" w:rsidRPr="00CA56A7">
        <w:rPr>
          <w:rFonts w:asciiTheme="majorHAnsi" w:eastAsia="Times New Roman" w:hAnsiTheme="majorHAnsi" w:cs="Arial"/>
          <w:sz w:val="24"/>
          <w:szCs w:val="24"/>
        </w:rPr>
        <w:t>Mü’min olmam bana bunu emrediyor.</w:t>
      </w:r>
    </w:p>
    <w:p w:rsidR="00325490" w:rsidRPr="00CA56A7" w:rsidRDefault="00325490" w:rsidP="00325490">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Torpil yaptırarak hak etmediğim bir şeyi, bir kadroyu, bir ödülü vs. elde ettim. Bundan büyük bir gurur duyuyorum. Niye?</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Her zaman için beni koruyup kollayan dostlarım, makam sahibi yakınlarım var… Bu dünyada sırtım yere gelmez!</w:t>
      </w:r>
    </w:p>
    <w:p w:rsidR="00325490" w:rsidRPr="00CA56A7" w:rsidRDefault="00325490" w:rsidP="00325490">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Bu durumdaki bir insan neden şu soruyu sormaz: </w:t>
      </w:r>
      <w:r w:rsidRPr="00CA567E">
        <w:rPr>
          <w:rFonts w:asciiTheme="majorHAnsi" w:eastAsia="Times New Roman" w:hAnsiTheme="majorHAnsi" w:cs="Arial"/>
          <w:shadow/>
          <w:sz w:val="23"/>
          <w:szCs w:val="23"/>
        </w:rPr>
        <w:t>“aynı şey bana karşı yapılmış olsaydı ben bun</w:t>
      </w:r>
      <w:r w:rsidR="00CA567E">
        <w:rPr>
          <w:rFonts w:asciiTheme="majorHAnsi" w:eastAsia="Times New Roman" w:hAnsiTheme="majorHAnsi" w:cs="Arial"/>
          <w:shadow/>
          <w:sz w:val="23"/>
          <w:szCs w:val="23"/>
        </w:rPr>
        <w:t>-</w:t>
      </w:r>
      <w:r w:rsidRPr="00CA567E">
        <w:rPr>
          <w:rFonts w:asciiTheme="majorHAnsi" w:eastAsia="Times New Roman" w:hAnsiTheme="majorHAnsi" w:cs="Arial"/>
          <w:shadow/>
          <w:sz w:val="23"/>
          <w:szCs w:val="23"/>
        </w:rPr>
        <w:t>dan razı olur muydum, hoşlanır mıydım?”</w:t>
      </w:r>
      <w:r w:rsidRPr="00CA56A7">
        <w:rPr>
          <w:rFonts w:asciiTheme="majorHAnsi" w:eastAsia="Times New Roman" w:hAnsiTheme="majorHAnsi" w:cs="Arial"/>
          <w:sz w:val="24"/>
          <w:szCs w:val="24"/>
        </w:rPr>
        <w:t xml:space="preserve">  Elbette hayır…</w:t>
      </w:r>
      <w:r w:rsidR="00657EFF" w:rsidRPr="00CA56A7">
        <w:rPr>
          <w:rFonts w:asciiTheme="majorHAnsi" w:eastAsia="Times New Roman" w:hAnsiTheme="majorHAnsi" w:cs="Arial"/>
          <w:sz w:val="24"/>
          <w:szCs w:val="24"/>
        </w:rPr>
        <w:t xml:space="preserve"> O zaman başkaları da hoşlan</w:t>
      </w:r>
      <w:r w:rsidRPr="00CA56A7">
        <w:rPr>
          <w:rFonts w:asciiTheme="majorHAnsi" w:eastAsia="Times New Roman" w:hAnsiTheme="majorHAnsi" w:cs="Arial"/>
          <w:sz w:val="24"/>
          <w:szCs w:val="24"/>
        </w:rPr>
        <w:t xml:space="preserve">maz… </w:t>
      </w:r>
    </w:p>
    <w:p w:rsidR="00325490" w:rsidRPr="00CA56A7" w:rsidRDefault="00325490" w:rsidP="00325490">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Peki, neden bu soruyu soramıyorum? Cevabı hadisin içinde gizli… İmanım o kadar zayıf ki, bana bu soruyu sordurtmuyor… İman ne kadar kuvvetli ise şeytanın taarruzlarına olan muka</w:t>
      </w:r>
      <w:r w:rsidR="00CA567E">
        <w:rPr>
          <w:rFonts w:asciiTheme="majorHAnsi" w:eastAsia="Times New Roman" w:hAnsiTheme="majorHAnsi" w:cs="Arial"/>
          <w:sz w:val="24"/>
          <w:szCs w:val="24"/>
        </w:rPr>
        <w:t>-</w:t>
      </w:r>
      <w:r w:rsidRPr="00CA56A7">
        <w:rPr>
          <w:rFonts w:asciiTheme="majorHAnsi" w:eastAsia="Times New Roman" w:hAnsiTheme="majorHAnsi" w:cs="Arial"/>
          <w:sz w:val="24"/>
          <w:szCs w:val="24"/>
        </w:rPr>
        <w:t>vemeti o kadar kuvvetli olur. İmanı zayıf olanın şeytana mağlup olması kaçınılmaz…</w:t>
      </w:r>
    </w:p>
    <w:p w:rsidR="00325490" w:rsidRPr="00CA56A7" w:rsidRDefault="00325490" w:rsidP="00CA567E">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Eşiniz, çocuklarınız, anne babalarınız veya çok yakın bir dostunuz bir başkası ile hasımlaştı. İş mahkemelik oldu. Olayın tek şahidi de sizsiniz ve tanık olarak çağırıldınız. Bu saydıklarımdan </w:t>
      </w:r>
      <w:r w:rsidRPr="00CA56A7">
        <w:rPr>
          <w:rFonts w:asciiTheme="majorHAnsi" w:eastAsia="Times New Roman" w:hAnsiTheme="majorHAnsi" w:cs="Arial"/>
          <w:sz w:val="24"/>
          <w:szCs w:val="24"/>
        </w:rPr>
        <w:lastRenderedPageBreak/>
        <w:t>herhangi birisi olayda haksız</w:t>
      </w:r>
      <w:r w:rsidR="00F25893"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w:t>
      </w:r>
      <w:r w:rsidR="00F25893" w:rsidRPr="00CA56A7">
        <w:rPr>
          <w:rFonts w:asciiTheme="majorHAnsi" w:eastAsia="Times New Roman" w:hAnsiTheme="majorHAnsi" w:cs="Arial"/>
          <w:sz w:val="24"/>
          <w:szCs w:val="24"/>
        </w:rPr>
        <w:t>H</w:t>
      </w:r>
      <w:r w:rsidRPr="00CA56A7">
        <w:rPr>
          <w:rFonts w:asciiTheme="majorHAnsi" w:eastAsia="Times New Roman" w:hAnsiTheme="majorHAnsi" w:cs="Arial"/>
          <w:sz w:val="24"/>
          <w:szCs w:val="24"/>
        </w:rPr>
        <w:t xml:space="preserve">iç çekinmeden, </w:t>
      </w:r>
      <w:r w:rsidR="00F25893"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ne olursa olsun</w:t>
      </w:r>
      <w:r w:rsidR="00F25893"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rahatlığı içinde</w:t>
      </w:r>
      <w:r w:rsidR="00657EFF" w:rsidRPr="00CA56A7">
        <w:rPr>
          <w:rFonts w:asciiTheme="majorHAnsi" w:eastAsia="Times New Roman" w:hAnsiTheme="majorHAnsi" w:cs="Arial"/>
          <w:sz w:val="24"/>
          <w:szCs w:val="24"/>
        </w:rPr>
        <w:t xml:space="preserve"> bunu mah</w:t>
      </w:r>
      <w:r w:rsidR="00F25893" w:rsidRPr="00CA56A7">
        <w:rPr>
          <w:rFonts w:asciiTheme="majorHAnsi" w:eastAsia="Times New Roman" w:hAnsiTheme="majorHAnsi" w:cs="Arial"/>
          <w:sz w:val="24"/>
          <w:szCs w:val="24"/>
        </w:rPr>
        <w:t>ke</w:t>
      </w:r>
      <w:r w:rsidR="00CA567E">
        <w:rPr>
          <w:rFonts w:asciiTheme="majorHAnsi" w:eastAsia="Times New Roman" w:hAnsiTheme="majorHAnsi" w:cs="Arial"/>
          <w:sz w:val="24"/>
          <w:szCs w:val="24"/>
        </w:rPr>
        <w:t>-</w:t>
      </w:r>
      <w:r w:rsidR="00F25893" w:rsidRPr="00CA56A7">
        <w:rPr>
          <w:rFonts w:asciiTheme="majorHAnsi" w:eastAsia="Times New Roman" w:hAnsiTheme="majorHAnsi" w:cs="Arial"/>
          <w:sz w:val="24"/>
          <w:szCs w:val="24"/>
        </w:rPr>
        <w:t>mede dile getirebiliyor muyuz? Genellikle hayır… Maalesef…</w:t>
      </w:r>
      <w:r w:rsidR="00657EFF" w:rsidRPr="00CA56A7">
        <w:rPr>
          <w:rFonts w:asciiTheme="majorHAnsi" w:eastAsia="Times New Roman" w:hAnsiTheme="majorHAnsi" w:cs="Arial"/>
          <w:sz w:val="24"/>
          <w:szCs w:val="24"/>
        </w:rPr>
        <w:t xml:space="preserve"> Mazeretimiz şu: Eşimle, çocuk</w:t>
      </w:r>
      <w:r w:rsidR="00F25893" w:rsidRPr="00CA56A7">
        <w:rPr>
          <w:rFonts w:asciiTheme="majorHAnsi" w:eastAsia="Times New Roman" w:hAnsiTheme="majorHAnsi" w:cs="Arial"/>
          <w:sz w:val="24"/>
          <w:szCs w:val="24"/>
        </w:rPr>
        <w:t>la</w:t>
      </w:r>
      <w:r w:rsidR="00CA567E">
        <w:rPr>
          <w:rFonts w:asciiTheme="majorHAnsi" w:eastAsia="Times New Roman" w:hAnsiTheme="majorHAnsi" w:cs="Arial"/>
          <w:sz w:val="24"/>
          <w:szCs w:val="24"/>
        </w:rPr>
        <w:t>-</w:t>
      </w:r>
      <w:r w:rsidR="00F25893" w:rsidRPr="00CA56A7">
        <w:rPr>
          <w:rFonts w:asciiTheme="majorHAnsi" w:eastAsia="Times New Roman" w:hAnsiTheme="majorHAnsi" w:cs="Arial"/>
          <w:sz w:val="24"/>
          <w:szCs w:val="24"/>
        </w:rPr>
        <w:t>rımla, ana babamla hiç yoktan aramı bozacağım. İşin yoksa uğraş dur…</w:t>
      </w:r>
    </w:p>
    <w:p w:rsidR="00F25893" w:rsidRDefault="00F25893" w:rsidP="00F25893">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Oysa kendisine inandığımız, inandığımızı iddia ettiğimiz Rabbimiz bize şöyle emrediyor:</w:t>
      </w:r>
    </w:p>
    <w:p w:rsidR="00A54D94" w:rsidRDefault="00CA567E" w:rsidP="00A54D94">
      <w:pPr>
        <w:bidi/>
        <w:spacing w:before="120" w:after="120"/>
        <w:jc w:val="center"/>
        <w:rPr>
          <w:rStyle w:val="apple-converted-space"/>
          <w:rFonts w:ascii="Sakkal Majalla" w:hAnsi="Sakkal Majalla" w:cs="Sakkal Majalla" w:hint="cs"/>
          <w:sz w:val="40"/>
          <w:szCs w:val="40"/>
          <w:rtl/>
        </w:rPr>
      </w:pPr>
      <w:r w:rsidRPr="00CA567E">
        <w:rPr>
          <w:rFonts w:ascii="Sakkal Majalla" w:hAnsi="Sakkal Majalla" w:cs="Sakkal Majalla"/>
          <w:sz w:val="40"/>
          <w:szCs w:val="40"/>
          <w:rtl/>
        </w:rPr>
        <w:t>يَٓا اَيُّهَا</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الَّذ۪ينَ اٰمَنُوا</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كُونُوا</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قَوَّام۪ينَ</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بِالْقِسْطِ</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شُهَدَٓاءَ</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لِلّٰهِ</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وَلَوْ</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عَلٰٓى اَنْفُسِكُمْ</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اَوِ</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الْوَالِدَيْنِ</w:t>
      </w:r>
      <w:r w:rsidRPr="00CA567E">
        <w:rPr>
          <w:rStyle w:val="apple-converted-space"/>
          <w:rFonts w:ascii="Sakkal Majalla" w:hAnsi="Sakkal Majalla" w:cs="Sakkal Majalla"/>
          <w:sz w:val="40"/>
          <w:szCs w:val="40"/>
        </w:rPr>
        <w:t> </w:t>
      </w:r>
      <w:r>
        <w:rPr>
          <w:rStyle w:val="apple-converted-space"/>
          <w:rFonts w:ascii="Sakkal Majalla" w:hAnsi="Sakkal Majalla" w:cs="Sakkal Majalla"/>
          <w:sz w:val="40"/>
          <w:szCs w:val="40"/>
        </w:rPr>
        <w:t xml:space="preserve"> </w:t>
      </w:r>
      <w:r w:rsidR="00A54D94">
        <w:rPr>
          <w:rStyle w:val="apple-converted-space"/>
          <w:rFonts w:ascii="Sakkal Majalla" w:hAnsi="Sakkal Majalla" w:cs="Sakkal Majalla" w:hint="cs"/>
          <w:sz w:val="40"/>
          <w:szCs w:val="40"/>
          <w:rtl/>
        </w:rPr>
        <w:t xml:space="preserve"> </w:t>
      </w:r>
      <w:r>
        <w:rPr>
          <w:rFonts w:ascii="Sakkal Majalla" w:hAnsi="Sakkal Majalla" w:cs="Sakkal Majalla"/>
          <w:sz w:val="40"/>
          <w:szCs w:val="40"/>
          <w:rtl/>
        </w:rPr>
        <w:t>وَالْاَقْرَب</w:t>
      </w:r>
      <w:r>
        <w:rPr>
          <w:rFonts w:ascii="Sakkal Majalla" w:hAnsi="Sakkal Majalla" w:cs="Sakkal Majalla" w:hint="cs"/>
          <w:sz w:val="40"/>
          <w:szCs w:val="40"/>
          <w:rtl/>
        </w:rPr>
        <w:t>ِ</w:t>
      </w:r>
      <w:r w:rsidRPr="00CA567E">
        <w:rPr>
          <w:rFonts w:ascii="Sakkal Majalla" w:hAnsi="Sakkal Majalla" w:cs="Sakkal Majalla"/>
          <w:sz w:val="40"/>
          <w:szCs w:val="40"/>
          <w:rtl/>
        </w:rPr>
        <w:t>ينَۚ اِنْ</w:t>
      </w:r>
      <w:r w:rsidR="00A54D94"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يَكُنْ</w:t>
      </w:r>
      <w:r w:rsidR="00A54D94"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غَنِياًّ</w:t>
      </w:r>
      <w:r w:rsidR="00A54D94" w:rsidRPr="00A54D94">
        <w:rPr>
          <w:rStyle w:val="apple-converted-space"/>
          <w:rFonts w:ascii="Sakkal Majalla" w:hAnsi="Sakkal Majalla" w:cs="Sakkal Majalla"/>
          <w:sz w:val="40"/>
          <w:szCs w:val="40"/>
        </w:rPr>
        <w:t xml:space="preserve"> </w:t>
      </w:r>
      <w:r w:rsidR="00A54D94"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اَوْ</w:t>
      </w:r>
      <w:r w:rsidR="00A54D94" w:rsidRPr="00CA567E">
        <w:rPr>
          <w:rStyle w:val="apple-converted-space"/>
          <w:rFonts w:ascii="Sakkal Majalla" w:hAnsi="Sakkal Majalla" w:cs="Sakkal Majalla"/>
          <w:sz w:val="40"/>
          <w:szCs w:val="40"/>
        </w:rPr>
        <w:t> </w:t>
      </w:r>
      <w:r w:rsidR="00A54D94">
        <w:rPr>
          <w:rFonts w:ascii="Sakkal Majalla" w:hAnsi="Sakkal Majalla" w:cs="Sakkal Majalla"/>
          <w:sz w:val="40"/>
          <w:szCs w:val="40"/>
          <w:rtl/>
        </w:rPr>
        <w:t>فَق</w:t>
      </w:r>
      <w:r w:rsidR="00A54D94">
        <w:rPr>
          <w:rFonts w:ascii="Sakkal Majalla" w:hAnsi="Sakkal Majalla" w:cs="Sakkal Majalla" w:hint="cs"/>
          <w:sz w:val="40"/>
          <w:szCs w:val="40"/>
          <w:rtl/>
        </w:rPr>
        <w:t>ِ</w:t>
      </w:r>
      <w:r w:rsidR="00A54D94" w:rsidRPr="00CA567E">
        <w:rPr>
          <w:rFonts w:ascii="Sakkal Majalla" w:hAnsi="Sakkal Majalla" w:cs="Sakkal Majalla"/>
          <w:sz w:val="40"/>
          <w:szCs w:val="40"/>
          <w:rtl/>
        </w:rPr>
        <w:t>يراً</w:t>
      </w:r>
      <w:r w:rsidR="00A54D94" w:rsidRPr="00A54D94">
        <w:rPr>
          <w:rFonts w:ascii="Sakkal Majalla" w:hAnsi="Sakkal Majalla" w:cs="Sakkal Majalla"/>
          <w:sz w:val="40"/>
          <w:szCs w:val="40"/>
          <w:rtl/>
        </w:rPr>
        <w:t xml:space="preserve"> </w:t>
      </w:r>
      <w:r w:rsidR="00A54D94" w:rsidRPr="00CA567E">
        <w:rPr>
          <w:rFonts w:ascii="Sakkal Majalla" w:hAnsi="Sakkal Majalla" w:cs="Sakkal Majalla"/>
          <w:sz w:val="40"/>
          <w:szCs w:val="40"/>
          <w:rtl/>
        </w:rPr>
        <w:t>فَاللّٰهُ</w:t>
      </w:r>
      <w:r w:rsidR="00A54D94"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اَوْلٰى</w:t>
      </w:r>
      <w:r w:rsidR="00A54D94" w:rsidRPr="00A54D94">
        <w:rPr>
          <w:rFonts w:ascii="Sakkal Majalla" w:hAnsi="Sakkal Majalla" w:cs="Sakkal Majalla"/>
          <w:sz w:val="40"/>
          <w:szCs w:val="40"/>
          <w:rtl/>
        </w:rPr>
        <w:t xml:space="preserve"> </w:t>
      </w:r>
      <w:r w:rsidR="00A54D94" w:rsidRPr="00CA567E">
        <w:rPr>
          <w:rFonts w:ascii="Sakkal Majalla" w:hAnsi="Sakkal Majalla" w:cs="Sakkal Majalla"/>
          <w:sz w:val="40"/>
          <w:szCs w:val="40"/>
          <w:rtl/>
        </w:rPr>
        <w:t>بِهِمَا</w:t>
      </w:r>
      <w:r w:rsidR="00A54D94" w:rsidRPr="00A54D94">
        <w:rPr>
          <w:rStyle w:val="apple-converted-space"/>
          <w:rFonts w:ascii="Sakkal Majalla" w:hAnsi="Sakkal Majalla" w:cs="Sakkal Majalla"/>
          <w:sz w:val="40"/>
          <w:szCs w:val="40"/>
        </w:rPr>
        <w:t xml:space="preserve"> </w:t>
      </w:r>
      <w:r w:rsidR="00A54D94"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فَلَا</w:t>
      </w:r>
      <w:r w:rsidR="00A54D94" w:rsidRPr="00A54D94">
        <w:rPr>
          <w:rFonts w:ascii="Sakkal Majalla" w:hAnsi="Sakkal Majalla" w:cs="Sakkal Majalla"/>
          <w:sz w:val="40"/>
          <w:szCs w:val="40"/>
          <w:rtl/>
        </w:rPr>
        <w:t xml:space="preserve"> </w:t>
      </w:r>
      <w:r w:rsidR="00A54D94" w:rsidRPr="00CA567E">
        <w:rPr>
          <w:rFonts w:ascii="Sakkal Majalla" w:hAnsi="Sakkal Majalla" w:cs="Sakkal Majalla"/>
          <w:sz w:val="40"/>
          <w:szCs w:val="40"/>
          <w:rtl/>
        </w:rPr>
        <w:t>تَتَّبِعُوا</w:t>
      </w:r>
      <w:r w:rsidR="00180461" w:rsidRPr="00CA567E">
        <w:rPr>
          <w:rStyle w:val="apple-converted-space"/>
          <w:rFonts w:ascii="Sakkal Majalla" w:hAnsi="Sakkal Majalla" w:cs="Sakkal Majalla"/>
          <w:sz w:val="40"/>
          <w:szCs w:val="40"/>
        </w:rPr>
        <w:t> </w:t>
      </w:r>
      <w:r w:rsidR="00180461" w:rsidRPr="00CA567E">
        <w:rPr>
          <w:rFonts w:ascii="Sakkal Majalla" w:hAnsi="Sakkal Majalla" w:cs="Sakkal Majalla"/>
          <w:sz w:val="40"/>
          <w:szCs w:val="40"/>
          <w:rtl/>
        </w:rPr>
        <w:t>الْهَوٰٓى</w:t>
      </w:r>
      <w:r w:rsidR="00180461" w:rsidRPr="00CA567E">
        <w:rPr>
          <w:rStyle w:val="apple-converted-space"/>
          <w:rFonts w:ascii="Sakkal Majalla" w:hAnsi="Sakkal Majalla" w:cs="Sakkal Majalla"/>
          <w:sz w:val="40"/>
          <w:szCs w:val="40"/>
        </w:rPr>
        <w:t> </w:t>
      </w:r>
      <w:r w:rsidR="00180461" w:rsidRPr="00CA567E">
        <w:rPr>
          <w:rFonts w:ascii="Sakkal Majalla" w:hAnsi="Sakkal Majalla" w:cs="Sakkal Majalla"/>
          <w:sz w:val="40"/>
          <w:szCs w:val="40"/>
          <w:rtl/>
        </w:rPr>
        <w:t>اَنْ</w:t>
      </w:r>
      <w:r w:rsidR="00A54D94">
        <w:rPr>
          <w:rFonts w:ascii="Sakkal Majalla" w:hAnsi="Sakkal Majalla" w:cs="Sakkal Majalla" w:hint="cs"/>
          <w:sz w:val="40"/>
          <w:szCs w:val="40"/>
          <w:rtl/>
        </w:rPr>
        <w:t xml:space="preserve"> </w:t>
      </w:r>
      <w:r w:rsidR="00A54D94" w:rsidRPr="00CA567E">
        <w:rPr>
          <w:rFonts w:ascii="Sakkal Majalla" w:hAnsi="Sakkal Majalla" w:cs="Sakkal Majalla"/>
          <w:sz w:val="40"/>
          <w:szCs w:val="40"/>
          <w:rtl/>
        </w:rPr>
        <w:t>ت</w:t>
      </w:r>
      <w:r w:rsidR="00A54D94">
        <w:rPr>
          <w:rFonts w:ascii="Sakkal Majalla" w:hAnsi="Sakkal Majalla" w:cs="Sakkal Majalla"/>
          <w:sz w:val="40"/>
          <w:szCs w:val="40"/>
          <w:rtl/>
        </w:rPr>
        <w:t>َعْدِلُوا</w:t>
      </w:r>
      <w:r w:rsidR="00180461" w:rsidRPr="00CA567E">
        <w:rPr>
          <w:rStyle w:val="apple-converted-space"/>
          <w:rFonts w:ascii="Sakkal Majalla" w:hAnsi="Sakkal Majalla" w:cs="Sakkal Majalla"/>
          <w:sz w:val="40"/>
          <w:szCs w:val="40"/>
        </w:rPr>
        <w:t> </w:t>
      </w:r>
      <w:r w:rsidR="00A54D94" w:rsidRPr="00CA567E">
        <w:rPr>
          <w:rFonts w:ascii="Sakkal Majalla" w:hAnsi="Sakkal Majalla" w:cs="Sakkal Majalla"/>
          <w:sz w:val="40"/>
          <w:szCs w:val="40"/>
          <w:rtl/>
        </w:rPr>
        <w:t>وَاِنْ</w:t>
      </w:r>
      <w:r w:rsidR="00A54D94" w:rsidRPr="00CA567E">
        <w:rPr>
          <w:rStyle w:val="apple-converted-space"/>
          <w:rFonts w:ascii="Sakkal Majalla" w:hAnsi="Sakkal Majalla" w:cs="Sakkal Majalla"/>
          <w:sz w:val="40"/>
          <w:szCs w:val="40"/>
        </w:rPr>
        <w:t> </w:t>
      </w:r>
      <w:r w:rsidR="00A54D94">
        <w:rPr>
          <w:rFonts w:ascii="Sakkal Majalla" w:hAnsi="Sakkal Majalla" w:cs="Sakkal Majalla"/>
          <w:sz w:val="40"/>
          <w:szCs w:val="40"/>
          <w:rtl/>
        </w:rPr>
        <w:t>تَلْـوُٓ</w:t>
      </w:r>
      <w:r w:rsidR="00A54D94" w:rsidRPr="00CA567E">
        <w:rPr>
          <w:rFonts w:ascii="Sakkal Majalla" w:hAnsi="Sakkal Majalla" w:cs="Sakkal Majalla"/>
          <w:sz w:val="40"/>
          <w:szCs w:val="40"/>
          <w:rtl/>
        </w:rPr>
        <w:t>ا</w:t>
      </w:r>
    </w:p>
    <w:p w:rsidR="00CA567E" w:rsidRDefault="00180461" w:rsidP="00A54D94">
      <w:pPr>
        <w:bidi/>
        <w:spacing w:before="120" w:after="120"/>
        <w:jc w:val="center"/>
        <w:rPr>
          <w:rFonts w:ascii="Sakkal Majalla" w:hAnsi="Sakkal Majalla" w:cs="Sakkal Majalla"/>
          <w:sz w:val="40"/>
          <w:szCs w:val="40"/>
        </w:rPr>
      </w:pPr>
      <w:r w:rsidRPr="00CA567E">
        <w:rPr>
          <w:rFonts w:ascii="Sakkal Majalla" w:hAnsi="Sakkal Majalla" w:cs="Sakkal Majalla"/>
          <w:sz w:val="40"/>
          <w:szCs w:val="40"/>
          <w:rtl/>
        </w:rPr>
        <w:t>اَوْ</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تُعْرِضُوا</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فَاِنَّ</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اللّٰهَ</w:t>
      </w:r>
      <w:r w:rsidRPr="00CA567E">
        <w:rPr>
          <w:rStyle w:val="apple-converted-space"/>
          <w:rFonts w:ascii="Sakkal Majalla" w:hAnsi="Sakkal Majalla" w:cs="Sakkal Majalla"/>
          <w:sz w:val="40"/>
          <w:szCs w:val="40"/>
        </w:rPr>
        <w:t> </w:t>
      </w:r>
      <w:r w:rsidRPr="00CA567E">
        <w:rPr>
          <w:rFonts w:ascii="Sakkal Majalla" w:hAnsi="Sakkal Majalla" w:cs="Sakkal Majalla"/>
          <w:sz w:val="40"/>
          <w:szCs w:val="40"/>
          <w:rtl/>
        </w:rPr>
        <w:t>كَانَ</w:t>
      </w:r>
      <w:r w:rsidR="00CA567E">
        <w:rPr>
          <w:rFonts w:ascii="Sakkal Majalla" w:hAnsi="Sakkal Majalla" w:cs="Sakkal Majalla"/>
          <w:sz w:val="40"/>
          <w:szCs w:val="40"/>
        </w:rPr>
        <w:t xml:space="preserve"> </w:t>
      </w:r>
      <w:r w:rsidRPr="00CA567E">
        <w:rPr>
          <w:rFonts w:ascii="Sakkal Majalla" w:hAnsi="Sakkal Majalla" w:cs="Sakkal Majalla"/>
          <w:sz w:val="40"/>
          <w:szCs w:val="40"/>
          <w:rtl/>
        </w:rPr>
        <w:t>بِمَا تَعْمَلُونَ</w:t>
      </w:r>
      <w:r w:rsidRPr="00CA567E">
        <w:rPr>
          <w:rStyle w:val="apple-converted-space"/>
          <w:rFonts w:ascii="Sakkal Majalla" w:hAnsi="Sakkal Majalla" w:cs="Sakkal Majalla"/>
          <w:sz w:val="40"/>
          <w:szCs w:val="40"/>
        </w:rPr>
        <w:t> </w:t>
      </w:r>
      <w:r w:rsidR="00CA567E">
        <w:rPr>
          <w:rFonts w:ascii="Sakkal Majalla" w:hAnsi="Sakkal Majalla" w:cs="Sakkal Majalla"/>
          <w:sz w:val="40"/>
          <w:szCs w:val="40"/>
          <w:rtl/>
        </w:rPr>
        <w:t>خَب</w:t>
      </w:r>
      <w:r w:rsidR="00CA567E">
        <w:rPr>
          <w:rFonts w:ascii="Sakkal Majalla" w:hAnsi="Sakkal Majalla" w:cs="Sakkal Majalla" w:hint="cs"/>
          <w:sz w:val="40"/>
          <w:szCs w:val="40"/>
          <w:rtl/>
        </w:rPr>
        <w:t>ِ</w:t>
      </w:r>
      <w:r w:rsidRPr="00CA567E">
        <w:rPr>
          <w:rFonts w:ascii="Sakkal Majalla" w:hAnsi="Sakkal Majalla" w:cs="Sakkal Majalla"/>
          <w:sz w:val="40"/>
          <w:szCs w:val="40"/>
          <w:rtl/>
        </w:rPr>
        <w:t>يراً</w:t>
      </w:r>
    </w:p>
    <w:p w:rsidR="00180461" w:rsidRPr="00A54D94" w:rsidRDefault="00180461" w:rsidP="00A54D94">
      <w:pPr>
        <w:spacing w:before="120" w:after="120"/>
        <w:jc w:val="both"/>
        <w:rPr>
          <w:rFonts w:asciiTheme="majorHAnsi" w:eastAsia="Times New Roman" w:hAnsiTheme="majorHAnsi" w:cs="Arabic Typesetting"/>
          <w:sz w:val="56"/>
          <w:szCs w:val="56"/>
          <w:vertAlign w:val="superscript"/>
        </w:rPr>
      </w:pPr>
      <w:r w:rsidRPr="00A54D94">
        <w:rPr>
          <w:rFonts w:asciiTheme="majorHAnsi" w:hAnsiTheme="majorHAnsi" w:cs="Arabic Typesetting"/>
          <w:b/>
          <w:bCs/>
          <w:i/>
          <w:iCs/>
          <w:shd w:val="clear" w:color="auto" w:fill="FEFEFE"/>
        </w:rPr>
        <w:t>“Ey iman edenler! Adaleti titizlikle ayakta tutan, kendiniz, ana-babanız ve akrabanız aleyhinde de olsa Allah için şahitlik eden kimseler olun. (Haklarında şahitlik ettikleriniz) zengin olsunlar, fakir olsunlar Allah onlara (sizden) daha yakındır. Hislerinize uyup adaletten sapmayın, (şahitliği) eğer, büker (doğru şahitlik etmez), yahut şâhidlik etmekten kaçınırsanız (biliniz ki) Allah yaptık</w:t>
      </w:r>
      <w:r w:rsidR="00A54D94" w:rsidRPr="00A54D94">
        <w:rPr>
          <w:rFonts w:asciiTheme="majorHAnsi" w:hAnsiTheme="majorHAnsi" w:cs="Arabic Typesetting"/>
          <w:b/>
          <w:bCs/>
          <w:i/>
          <w:iCs/>
          <w:shd w:val="clear" w:color="auto" w:fill="FEFEFE"/>
        </w:rPr>
        <w:t>-</w:t>
      </w:r>
      <w:r w:rsidRPr="00A54D94">
        <w:rPr>
          <w:rFonts w:asciiTheme="majorHAnsi" w:hAnsiTheme="majorHAnsi" w:cs="Arabic Typesetting"/>
          <w:b/>
          <w:bCs/>
          <w:i/>
          <w:iCs/>
          <w:shd w:val="clear" w:color="auto" w:fill="FEFEFE"/>
        </w:rPr>
        <w:t>larınızdan haberdardır.”</w:t>
      </w:r>
      <w:r w:rsidRPr="00A54D94">
        <w:rPr>
          <w:rFonts w:asciiTheme="majorHAnsi" w:hAnsiTheme="majorHAnsi"/>
          <w:b/>
          <w:bCs/>
          <w:i/>
          <w:iCs/>
          <w:shd w:val="clear" w:color="auto" w:fill="FEFEFE"/>
        </w:rPr>
        <w:t> </w:t>
      </w:r>
      <w:r w:rsidRPr="00A54D94">
        <w:rPr>
          <w:rFonts w:asciiTheme="majorHAnsi" w:hAnsiTheme="majorHAnsi"/>
          <w:b/>
          <w:bCs/>
          <w:i/>
          <w:iCs/>
          <w:sz w:val="36"/>
          <w:szCs w:val="36"/>
          <w:shd w:val="clear" w:color="auto" w:fill="FEFEFE"/>
        </w:rPr>
        <w:t> </w:t>
      </w:r>
      <w:r w:rsidRPr="00A54D94">
        <w:rPr>
          <w:rFonts w:asciiTheme="majorHAnsi" w:hAnsiTheme="majorHAnsi"/>
          <w:sz w:val="28"/>
          <w:szCs w:val="28"/>
          <w:shd w:val="clear" w:color="auto" w:fill="FEFEFE"/>
          <w:vertAlign w:val="superscript"/>
        </w:rPr>
        <w:t>(Nisa:135)</w:t>
      </w:r>
    </w:p>
    <w:p w:rsidR="00325490" w:rsidRPr="00CA56A7" w:rsidRDefault="00180461" w:rsidP="00180461">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Eğer ben doğru şahitlik edersem Rabbim bana “ben onları korurum, sen endişe etme!” buyu</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ruyor. Ama ben onları korumak adına yalancı şahitlik edersem esas o zaman onlara zarar ver</w:t>
      </w:r>
      <w:r w:rsidR="00A54D94">
        <w:rPr>
          <w:rFonts w:asciiTheme="majorHAnsi" w:eastAsia="Times New Roman" w:hAnsiTheme="majorHAnsi" w:cs="Arial"/>
          <w:sz w:val="24"/>
          <w:szCs w:val="24"/>
        </w:rPr>
        <w:t>-miş olacağım. Rab</w:t>
      </w:r>
      <w:r w:rsidRPr="00CA56A7">
        <w:rPr>
          <w:rFonts w:asciiTheme="majorHAnsi" w:eastAsia="Times New Roman" w:hAnsiTheme="majorHAnsi" w:cs="Arial"/>
          <w:sz w:val="24"/>
          <w:szCs w:val="24"/>
        </w:rPr>
        <w:t>bimiz böyle söylüyor</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w:t>
      </w:r>
    </w:p>
    <w:p w:rsidR="00180461" w:rsidRPr="00CA56A7" w:rsidRDefault="00CD1CC1" w:rsidP="00CD1CC1">
      <w:pPr>
        <w:spacing w:before="120" w:after="120"/>
        <w:jc w:val="center"/>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 </w:t>
      </w:r>
    </w:p>
    <w:p w:rsidR="00CD1CC1" w:rsidRPr="00CA56A7" w:rsidRDefault="00CD1CC1" w:rsidP="00CD1CC1">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Ben gece teheccüde kalktım. 12 rekat namaz kıldım. İki cüz Kur’an okudum. Allah kabul etsin.</w:t>
      </w:r>
    </w:p>
    <w:p w:rsidR="00CD1CC1" w:rsidRPr="00A54D94" w:rsidRDefault="00CD1CC1" w:rsidP="00CD1CC1">
      <w:pPr>
        <w:spacing w:before="120" w:after="120"/>
        <w:jc w:val="both"/>
        <w:rPr>
          <w:rFonts w:asciiTheme="majorHAnsi" w:eastAsia="Times New Roman" w:hAnsiTheme="majorHAnsi" w:cs="Arial"/>
          <w:i/>
          <w:iCs/>
          <w:shadow/>
          <w:sz w:val="23"/>
          <w:szCs w:val="23"/>
        </w:rPr>
      </w:pPr>
      <w:r w:rsidRPr="00CA56A7">
        <w:rPr>
          <w:rFonts w:asciiTheme="majorHAnsi" w:eastAsia="Times New Roman" w:hAnsiTheme="majorHAnsi" w:cs="Arial"/>
          <w:sz w:val="24"/>
          <w:szCs w:val="24"/>
        </w:rPr>
        <w:t>Ama ertesi günü kendi kusurum nedeniyle bir trafik kazasına sebebiyet verdim. Fakat görü</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nürde kusur karşı tarafta gibi görünüyor. Polis geldi ve cezayı karşı tarafa kesip gitti. Böylece birkaç bin liralık bir masraftan kurtuldum. Ama ben biliyorum ki kusur bana ait…  Hem kendi aracımın hem de karşı tarafın hasarını ben ödemem gerekiyor. Eğer </w:t>
      </w:r>
      <w:r w:rsidRPr="00A54D94">
        <w:rPr>
          <w:rFonts w:asciiTheme="majorHAnsi" w:eastAsia="Times New Roman" w:hAnsiTheme="majorHAnsi" w:cs="Arial"/>
          <w:i/>
          <w:iCs/>
          <w:sz w:val="24"/>
          <w:szCs w:val="24"/>
        </w:rPr>
        <w:t>“ne yapalım bak polis bile onu kusurlu buldu”</w:t>
      </w:r>
      <w:r w:rsidRPr="00CA56A7">
        <w:rPr>
          <w:rFonts w:asciiTheme="majorHAnsi" w:eastAsia="Times New Roman" w:hAnsiTheme="majorHAnsi" w:cs="Arial"/>
          <w:sz w:val="24"/>
          <w:szCs w:val="24"/>
        </w:rPr>
        <w:t xml:space="preserve"> rahatlığı içinde hiçbir tereddüt yaşamadan çekip gidebiliyorsam o akşamki teheccüdün bana hiçbir katkısı olmamış. Boşuna uykusuz kalmışım… Formül neydi: </w:t>
      </w:r>
      <w:r w:rsidRPr="00A54D94">
        <w:rPr>
          <w:rFonts w:asciiTheme="majorHAnsi" w:eastAsia="Times New Roman" w:hAnsiTheme="majorHAnsi" w:cs="Arial"/>
          <w:i/>
          <w:iCs/>
          <w:shadow/>
          <w:sz w:val="23"/>
          <w:szCs w:val="23"/>
        </w:rPr>
        <w:t xml:space="preserve">“Kendim için istemediğimi başkası için de istemedikçe hakiki mü’min olamıyordum.” </w:t>
      </w:r>
    </w:p>
    <w:p w:rsidR="00A54D94" w:rsidRDefault="00CD1CC1" w:rsidP="00657EFF">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Ayrıca ayet-i Kerime ne diyordu: </w:t>
      </w:r>
      <w:r w:rsidRPr="00A54D94">
        <w:rPr>
          <w:rFonts w:asciiTheme="majorHAnsi" w:eastAsia="Times New Roman" w:hAnsiTheme="majorHAnsi" w:cs="Arial"/>
          <w:shadow/>
          <w:sz w:val="24"/>
          <w:szCs w:val="24"/>
        </w:rPr>
        <w:t>Kendi aleyhinize de olsa doğru şahitlik edin!</w:t>
      </w:r>
      <w:r w:rsidRPr="00CA56A7">
        <w:rPr>
          <w:rFonts w:asciiTheme="majorHAnsi" w:eastAsia="Times New Roman" w:hAnsiTheme="majorHAnsi" w:cs="Arial"/>
          <w:sz w:val="24"/>
          <w:szCs w:val="24"/>
        </w:rPr>
        <w:t xml:space="preserve"> </w:t>
      </w:r>
      <w:r w:rsidR="00657EFF" w:rsidRPr="00CA56A7">
        <w:rPr>
          <w:rFonts w:asciiTheme="majorHAnsi" w:eastAsia="Times New Roman" w:hAnsiTheme="majorHAnsi" w:cs="Arial"/>
          <w:sz w:val="24"/>
          <w:szCs w:val="24"/>
        </w:rPr>
        <w:t xml:space="preserve">Ben ne yaptım? Eğri şahitlik yaptım. Ayete aykırı davrandım! </w:t>
      </w:r>
    </w:p>
    <w:p w:rsidR="00CD1CC1" w:rsidRPr="00CA56A7" w:rsidRDefault="00657EFF" w:rsidP="00657EFF">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Hatta biraz ileride aşırı alkol aldığı için yerlere düşen birine nefretle bakıp </w:t>
      </w:r>
      <w:r w:rsidRPr="00A54D94">
        <w:rPr>
          <w:rFonts w:asciiTheme="majorHAnsi" w:eastAsia="Times New Roman" w:hAnsiTheme="majorHAnsi" w:cs="Arial"/>
          <w:i/>
          <w:iCs/>
          <w:sz w:val="24"/>
          <w:szCs w:val="24"/>
        </w:rPr>
        <w:t xml:space="preserve">“şuna bak! Nasıl da Allah’ın emrini çiğnemiş, içki içmiş” </w:t>
      </w:r>
      <w:r w:rsidR="00A54D94">
        <w:rPr>
          <w:rFonts w:asciiTheme="majorHAnsi" w:eastAsia="Times New Roman" w:hAnsiTheme="majorHAnsi" w:cs="Arial"/>
          <w:sz w:val="24"/>
          <w:szCs w:val="24"/>
        </w:rPr>
        <w:t>diye biraz kendi Müslümanlı</w:t>
      </w:r>
      <w:r w:rsidRPr="00CA56A7">
        <w:rPr>
          <w:rFonts w:asciiTheme="majorHAnsi" w:eastAsia="Times New Roman" w:hAnsiTheme="majorHAnsi" w:cs="Arial"/>
          <w:sz w:val="24"/>
          <w:szCs w:val="24"/>
        </w:rPr>
        <w:t>ğımla gurur duydum. O adam</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Allah içki içmeyin dediği halde emri çiğnedi ve içki içti</w:t>
      </w:r>
      <w:r w:rsidR="00A54D94">
        <w:rPr>
          <w:rFonts w:asciiTheme="majorHAnsi" w:eastAsia="Times New Roman" w:hAnsiTheme="majorHAnsi" w:cs="Arial"/>
          <w:sz w:val="24"/>
          <w:szCs w:val="24"/>
        </w:rPr>
        <w:t>… Ben de doğru şa</w:t>
      </w:r>
      <w:r w:rsidRPr="00CA56A7">
        <w:rPr>
          <w:rFonts w:asciiTheme="majorHAnsi" w:eastAsia="Times New Roman" w:hAnsiTheme="majorHAnsi" w:cs="Arial"/>
          <w:sz w:val="24"/>
          <w:szCs w:val="24"/>
        </w:rPr>
        <w:t xml:space="preserve">hitlik yapın emrine rağmen yapmadım. Her </w:t>
      </w:r>
      <w:r w:rsidR="00A54D94">
        <w:rPr>
          <w:rFonts w:asciiTheme="majorHAnsi" w:eastAsia="Times New Roman" w:hAnsiTheme="majorHAnsi" w:cs="Arial"/>
          <w:sz w:val="24"/>
          <w:szCs w:val="24"/>
        </w:rPr>
        <w:t>i</w:t>
      </w:r>
      <w:r w:rsidRPr="00CA56A7">
        <w:rPr>
          <w:rFonts w:asciiTheme="majorHAnsi" w:eastAsia="Times New Roman" w:hAnsiTheme="majorHAnsi" w:cs="Arial"/>
          <w:sz w:val="24"/>
          <w:szCs w:val="24"/>
        </w:rPr>
        <w:t xml:space="preserve">kimiz de Allah’ın emrini çiğnemiş olduk. Ama o içki içenin kusuru </w:t>
      </w:r>
      <w:r w:rsidR="00A54D94" w:rsidRPr="00A54D94">
        <w:rPr>
          <w:rFonts w:asciiTheme="majorHAnsi" w:eastAsia="Times New Roman" w:hAnsiTheme="majorHAnsi" w:cs="Arial"/>
        </w:rPr>
        <w:t>—</w:t>
      </w:r>
      <w:r w:rsidRPr="00A54D94">
        <w:rPr>
          <w:rFonts w:asciiTheme="majorHAnsi" w:eastAsia="Times New Roman" w:hAnsiTheme="majorHAnsi" w:cs="Arial"/>
        </w:rPr>
        <w:t>şayet sarhoş haliyle bir başkasının malına canına zara vermediyse</w:t>
      </w:r>
      <w:r w:rsidR="00A54D94" w:rsidRPr="00A54D94">
        <w:rPr>
          <w:rFonts w:asciiTheme="majorHAnsi" w:eastAsia="Times New Roman" w:hAnsiTheme="majorHAnsi" w:cs="Arial"/>
        </w:rPr>
        <w:t>—</w:t>
      </w:r>
      <w:r w:rsidRPr="00A54D94">
        <w:rPr>
          <w:rFonts w:asciiTheme="majorHAnsi" w:eastAsia="Times New Roman" w:hAnsiTheme="majorHAnsi" w:cs="Arial"/>
        </w:rPr>
        <w:t xml:space="preserve"> </w:t>
      </w:r>
      <w:r w:rsidRPr="00CA56A7">
        <w:rPr>
          <w:rFonts w:asciiTheme="majorHAnsi" w:eastAsia="Times New Roman" w:hAnsiTheme="majorHAnsi" w:cs="Arial"/>
          <w:sz w:val="24"/>
          <w:szCs w:val="24"/>
        </w:rPr>
        <w:t>tamamen Allah’a yönelik bir kusur. Ama benim işlediğim kusurdan Allah’ın bir başka kulu zarar görüyor. Hangisi ağır?</w:t>
      </w:r>
    </w:p>
    <w:p w:rsidR="00657EFF" w:rsidRPr="00CA56A7" w:rsidRDefault="0076233F" w:rsidP="008E12E3">
      <w:pPr>
        <w:spacing w:before="120" w:after="120"/>
        <w:jc w:val="center"/>
        <w:rPr>
          <w:rFonts w:asciiTheme="majorHAnsi" w:eastAsia="Times New Roman" w:hAnsiTheme="majorHAnsi" w:cs="Arial"/>
          <w:sz w:val="24"/>
          <w:szCs w:val="24"/>
        </w:rPr>
      </w:pPr>
      <w:r w:rsidRPr="00CA56A7">
        <w:rPr>
          <w:rFonts w:asciiTheme="majorHAnsi" w:eastAsia="Times New Roman" w:hAnsiTheme="majorHAnsi" w:cs="Arial"/>
          <w:sz w:val="24"/>
          <w:szCs w:val="24"/>
        </w:rPr>
        <w:t>***</w:t>
      </w:r>
    </w:p>
    <w:p w:rsidR="00AF78CB" w:rsidRPr="00CA56A7" w:rsidRDefault="00AF78CB" w:rsidP="00AF78CB">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15 Temmuz 2016 tarihinde yakın dönemin en önemli fitnelerinden birisine maruz kaldık. 240 şehidimizin ve binden fazla gazimizin hüznünü istisna tutacak olursak, bu fitnenin bizde ya</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rattığı en önemli tahribat güven tahribatıdır. Maddi hasarımız belki birkaç milyar TL’dir. Çalı</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şarak, gayret ederek bu hasarımızı telafi etmek mümkün. Ama buna teşebbüs edenlerin top</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lastRenderedPageBreak/>
        <w:t>lum vicdanında meydana getirdikleri güven hasarını kaç ayda kaç yılda tamir edebileceğiz, bu şimdilik meçhul.</w:t>
      </w:r>
    </w:p>
    <w:p w:rsidR="00AF78CB" w:rsidRPr="00CA56A7" w:rsidRDefault="00AF78CB" w:rsidP="000F2227">
      <w:pPr>
        <w:spacing w:before="120" w:after="120"/>
        <w:jc w:val="both"/>
        <w:rPr>
          <w:rFonts w:asciiTheme="majorHAnsi" w:eastAsia="Times New Roman" w:hAnsiTheme="majorHAnsi" w:cs="Arial"/>
          <w:shadow/>
          <w:sz w:val="24"/>
          <w:szCs w:val="24"/>
        </w:rPr>
      </w:pPr>
      <w:r w:rsidRPr="00CA56A7">
        <w:rPr>
          <w:rFonts w:asciiTheme="majorHAnsi" w:eastAsia="Times New Roman" w:hAnsiTheme="majorHAnsi" w:cs="Arial"/>
          <w:sz w:val="24"/>
          <w:szCs w:val="24"/>
        </w:rPr>
        <w:t>Bizi Allah ile, din ile, fazilet ile aldattılar. Güvendik, itimat ettik… Ama gördük ki hepsi bir hile</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den ibaret… Onları kullananların esas zaferi burada gizli</w:t>
      </w:r>
      <w:r w:rsidR="000F2227"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Kullandıkları</w:t>
      </w:r>
      <w:r w:rsidR="000F2227" w:rsidRPr="00CA56A7">
        <w:rPr>
          <w:rFonts w:asciiTheme="majorHAnsi" w:eastAsia="Times New Roman" w:hAnsiTheme="majorHAnsi" w:cs="Arial"/>
          <w:sz w:val="24"/>
          <w:szCs w:val="24"/>
        </w:rPr>
        <w:t xml:space="preserve"> oluşumun vitrinin</w:t>
      </w:r>
      <w:r w:rsidR="00A54D94">
        <w:rPr>
          <w:rFonts w:asciiTheme="majorHAnsi" w:eastAsia="Times New Roman" w:hAnsiTheme="majorHAnsi" w:cs="Arial"/>
          <w:sz w:val="24"/>
          <w:szCs w:val="24"/>
        </w:rPr>
        <w:t>-</w:t>
      </w:r>
      <w:r w:rsidR="000F2227" w:rsidRPr="00CA56A7">
        <w:rPr>
          <w:rFonts w:asciiTheme="majorHAnsi" w:eastAsia="Times New Roman" w:hAnsiTheme="majorHAnsi" w:cs="Arial"/>
          <w:sz w:val="24"/>
          <w:szCs w:val="24"/>
        </w:rPr>
        <w:t>deki şahıslar</w:t>
      </w:r>
      <w:r w:rsidRPr="00CA56A7">
        <w:rPr>
          <w:rFonts w:asciiTheme="majorHAnsi" w:eastAsia="Times New Roman" w:hAnsiTheme="majorHAnsi" w:cs="Arial"/>
          <w:sz w:val="24"/>
          <w:szCs w:val="24"/>
        </w:rPr>
        <w:t xml:space="preserve"> üzerinden bütün dünyaya şu pro</w:t>
      </w:r>
      <w:r w:rsidR="000F2227" w:rsidRPr="00CA56A7">
        <w:rPr>
          <w:rFonts w:asciiTheme="majorHAnsi" w:eastAsia="Times New Roman" w:hAnsiTheme="majorHAnsi" w:cs="Arial"/>
          <w:sz w:val="24"/>
          <w:szCs w:val="24"/>
        </w:rPr>
        <w:t>pa</w:t>
      </w:r>
      <w:r w:rsidRPr="00CA56A7">
        <w:rPr>
          <w:rFonts w:asciiTheme="majorHAnsi" w:eastAsia="Times New Roman" w:hAnsiTheme="majorHAnsi" w:cs="Arial"/>
          <w:sz w:val="24"/>
          <w:szCs w:val="24"/>
        </w:rPr>
        <w:t xml:space="preserve">gandayı yapma fırsatı buldular: </w:t>
      </w:r>
      <w:r w:rsidR="000F2227" w:rsidRPr="00CA56A7">
        <w:rPr>
          <w:rFonts w:asciiTheme="majorHAnsi" w:eastAsia="Times New Roman" w:hAnsiTheme="majorHAnsi" w:cs="Arial"/>
          <w:shadow/>
          <w:sz w:val="24"/>
          <w:szCs w:val="24"/>
        </w:rPr>
        <w:t>B</w:t>
      </w:r>
      <w:r w:rsidRPr="00CA56A7">
        <w:rPr>
          <w:rFonts w:asciiTheme="majorHAnsi" w:eastAsia="Times New Roman" w:hAnsiTheme="majorHAnsi" w:cs="Arial"/>
          <w:shadow/>
          <w:sz w:val="24"/>
          <w:szCs w:val="24"/>
        </w:rPr>
        <w:t>akın Müslü</w:t>
      </w:r>
      <w:r w:rsidR="00A54D94">
        <w:rPr>
          <w:rFonts w:asciiTheme="majorHAnsi" w:eastAsia="Times New Roman" w:hAnsiTheme="majorHAnsi" w:cs="Arial"/>
          <w:shadow/>
          <w:sz w:val="24"/>
          <w:szCs w:val="24"/>
        </w:rPr>
        <w:t>-</w:t>
      </w:r>
      <w:r w:rsidRPr="00CA56A7">
        <w:rPr>
          <w:rFonts w:asciiTheme="majorHAnsi" w:eastAsia="Times New Roman" w:hAnsiTheme="majorHAnsi" w:cs="Arial"/>
          <w:shadow/>
          <w:sz w:val="24"/>
          <w:szCs w:val="24"/>
        </w:rPr>
        <w:t>manlar</w:t>
      </w:r>
      <w:r w:rsidR="000F2227" w:rsidRPr="00CA56A7">
        <w:rPr>
          <w:rFonts w:asciiTheme="majorHAnsi" w:eastAsia="Times New Roman" w:hAnsiTheme="majorHAnsi" w:cs="Arial"/>
          <w:shadow/>
          <w:sz w:val="24"/>
          <w:szCs w:val="24"/>
        </w:rPr>
        <w:t xml:space="preserve"> ne kadar sahtekâr!</w:t>
      </w:r>
      <w:r w:rsidRPr="00CA56A7">
        <w:rPr>
          <w:rFonts w:asciiTheme="majorHAnsi" w:eastAsia="Times New Roman" w:hAnsiTheme="majorHAnsi" w:cs="Arial"/>
          <w:shadow/>
          <w:sz w:val="24"/>
          <w:szCs w:val="24"/>
        </w:rPr>
        <w:t xml:space="preserve"> Bunların kendilerine hayrı yok. Dolayısıyla dünyaya din adına verecekleri bir katkı asla olamaz!</w:t>
      </w:r>
    </w:p>
    <w:p w:rsidR="00AF78CB" w:rsidRPr="00CA56A7" w:rsidRDefault="00AF78CB" w:rsidP="00AF78CB">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Birileri, ama bizden</w:t>
      </w:r>
      <w:r w:rsidR="00A54D94">
        <w:rPr>
          <w:rFonts w:asciiTheme="majorHAnsi" w:eastAsia="Times New Roman" w:hAnsiTheme="majorHAnsi" w:cs="Arial"/>
          <w:sz w:val="24"/>
          <w:szCs w:val="24"/>
        </w:rPr>
        <w:t xml:space="preserve"> (!)</w:t>
      </w:r>
      <w:r w:rsidRPr="00CA56A7">
        <w:rPr>
          <w:rFonts w:asciiTheme="majorHAnsi" w:eastAsia="Times New Roman" w:hAnsiTheme="majorHAnsi" w:cs="Arial"/>
          <w:sz w:val="24"/>
          <w:szCs w:val="24"/>
        </w:rPr>
        <w:t xml:space="preserve"> birileri</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bizim düşmanlarımıza</w:t>
      </w:r>
      <w:r w:rsidR="000F2227" w:rsidRPr="00CA56A7">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 dinimizle alay etme fırsatını verdiler.</w:t>
      </w:r>
      <w:r w:rsidR="000F2227" w:rsidRPr="00CA56A7">
        <w:rPr>
          <w:rFonts w:asciiTheme="majorHAnsi" w:eastAsia="Times New Roman" w:hAnsiTheme="majorHAnsi" w:cs="Arial"/>
          <w:sz w:val="24"/>
          <w:szCs w:val="24"/>
        </w:rPr>
        <w:t xml:space="preserve"> Artık biz, Allah diyene, Rasulullah diyene, yardım ve infak diyene itimat edemez hale geldik. </w:t>
      </w:r>
    </w:p>
    <w:p w:rsidR="000F2227" w:rsidRPr="00A54D94" w:rsidRDefault="000F2227" w:rsidP="00AC0DF5">
      <w:pPr>
        <w:spacing w:before="120" w:after="120"/>
        <w:jc w:val="center"/>
        <w:rPr>
          <w:rFonts w:ascii="Sakkal Majalla" w:eastAsia="Times New Roman" w:hAnsi="Sakkal Majalla" w:cs="Sakkal Majalla"/>
          <w:sz w:val="40"/>
          <w:szCs w:val="40"/>
          <w:rtl/>
        </w:rPr>
      </w:pPr>
      <w:r w:rsidRPr="00A54D94">
        <w:rPr>
          <w:rFonts w:ascii="Sakkal Majalla" w:eastAsia="Times New Roman" w:hAnsi="Sakkal Majalla" w:cs="Sakkal Majalla"/>
          <w:sz w:val="40"/>
          <w:szCs w:val="40"/>
          <w:rtl/>
        </w:rPr>
        <w:t xml:space="preserve">مَنْ </w:t>
      </w:r>
      <w:r w:rsidR="00AC0DF5" w:rsidRPr="00A54D94">
        <w:rPr>
          <w:rFonts w:ascii="Sakkal Majalla" w:eastAsia="Times New Roman" w:hAnsi="Sakkal Majalla" w:cs="Sakkal Majalla"/>
          <w:sz w:val="40"/>
          <w:szCs w:val="40"/>
          <w:rtl/>
        </w:rPr>
        <w:t>غَشَّانَا فَلَيْسَ مِنَّا</w:t>
      </w:r>
    </w:p>
    <w:p w:rsidR="00AC0DF5" w:rsidRPr="00A54D94" w:rsidRDefault="00AC0DF5" w:rsidP="00AC0DF5">
      <w:pPr>
        <w:spacing w:before="120" w:after="120"/>
        <w:jc w:val="center"/>
        <w:rPr>
          <w:rFonts w:asciiTheme="majorHAnsi" w:eastAsia="Times New Roman" w:hAnsiTheme="majorHAnsi" w:cs="Arabic Typesetting"/>
          <w:b/>
          <w:bCs/>
          <w:i/>
          <w:iCs/>
        </w:rPr>
      </w:pPr>
      <w:r w:rsidRPr="00A54D94">
        <w:rPr>
          <w:rFonts w:asciiTheme="majorHAnsi" w:eastAsia="Times New Roman" w:hAnsiTheme="majorHAnsi" w:cs="Arabic Typesetting"/>
          <w:b/>
          <w:bCs/>
          <w:i/>
          <w:iCs/>
        </w:rPr>
        <w:t xml:space="preserve">“Bizi aldatan bizden değildir” </w:t>
      </w:r>
    </w:p>
    <w:p w:rsidR="00AC0DF5" w:rsidRPr="00A54D94" w:rsidRDefault="00AC0DF5" w:rsidP="00AC0DF5">
      <w:pPr>
        <w:spacing w:before="120" w:after="120"/>
        <w:jc w:val="center"/>
        <w:rPr>
          <w:rFonts w:asciiTheme="majorHAnsi" w:eastAsia="Times New Roman" w:hAnsiTheme="majorHAnsi" w:cs="Arabic Typesetting"/>
          <w:sz w:val="24"/>
          <w:szCs w:val="24"/>
        </w:rPr>
      </w:pPr>
      <w:r w:rsidRPr="00A54D94">
        <w:rPr>
          <w:rFonts w:asciiTheme="majorHAnsi" w:eastAsia="Times New Roman" w:hAnsiTheme="majorHAnsi" w:cs="Arabic Typesetting"/>
          <w:sz w:val="24"/>
          <w:szCs w:val="24"/>
        </w:rPr>
        <w:t>Hadisi hiç bu kadar anlamlı olmamıştı.</w:t>
      </w:r>
    </w:p>
    <w:p w:rsidR="000F2227" w:rsidRPr="00CA56A7" w:rsidRDefault="000F2227" w:rsidP="00AF78CB">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Şimdi bize yeni bir görev ve mücadele düşüyor. Önce kendi içimizde sonra dalga dalga yayıla</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rak bütün dünyaya mü’min olmanın güven vermek olduğunu ispatlama zamanı</w:t>
      </w:r>
      <w:r w:rsidR="00A54D94">
        <w:rPr>
          <w:rFonts w:asciiTheme="majorHAnsi" w:eastAsia="Times New Roman" w:hAnsiTheme="majorHAnsi" w:cs="Arial"/>
          <w:sz w:val="24"/>
          <w:szCs w:val="24"/>
        </w:rPr>
        <w:t>dır. Bugünün en büyük cihadı bu</w:t>
      </w:r>
      <w:r w:rsidRPr="00CA56A7">
        <w:rPr>
          <w:rFonts w:asciiTheme="majorHAnsi" w:eastAsia="Times New Roman" w:hAnsiTheme="majorHAnsi" w:cs="Arial"/>
          <w:sz w:val="24"/>
          <w:szCs w:val="24"/>
        </w:rPr>
        <w:t>dur!</w:t>
      </w:r>
    </w:p>
    <w:p w:rsidR="000F2227" w:rsidRPr="00CA56A7" w:rsidRDefault="000F2227" w:rsidP="000F2227">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Hemen hepimiz, vaazlarımızda, konferanslarımızda, hususi sohbetlerimizde tarihimizin pek müstesna fazilet örneklerine dair hikâyeler nakletmeyi seviyoruz. Artık zaman hikâye naklet</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me zamanı değil. Ecdadımızdan bize kadar iftiharla nakledilen hikâyelerin yeni ve bugünün kah</w:t>
      </w:r>
      <w:r w:rsidR="00A54D94">
        <w:rPr>
          <w:rFonts w:asciiTheme="majorHAnsi" w:eastAsia="Times New Roman" w:hAnsiTheme="majorHAnsi" w:cs="Arial"/>
          <w:sz w:val="24"/>
          <w:szCs w:val="24"/>
        </w:rPr>
        <w:t>ramanları olma zamanı</w:t>
      </w:r>
      <w:r w:rsidRPr="00CA56A7">
        <w:rPr>
          <w:rFonts w:asciiTheme="majorHAnsi" w:eastAsia="Times New Roman" w:hAnsiTheme="majorHAnsi" w:cs="Arial"/>
          <w:sz w:val="24"/>
          <w:szCs w:val="24"/>
        </w:rPr>
        <w:t xml:space="preserve">dır. Artık nakledilen </w:t>
      </w:r>
      <w:r w:rsidR="00AC0DF5" w:rsidRPr="00CA56A7">
        <w:rPr>
          <w:rFonts w:asciiTheme="majorHAnsi" w:eastAsia="Times New Roman" w:hAnsiTheme="majorHAnsi" w:cs="Arial"/>
          <w:sz w:val="24"/>
          <w:szCs w:val="24"/>
        </w:rPr>
        <w:t>hikâyelerdeki</w:t>
      </w:r>
      <w:r w:rsidRPr="00CA56A7">
        <w:rPr>
          <w:rFonts w:asciiTheme="majorHAnsi" w:eastAsia="Times New Roman" w:hAnsiTheme="majorHAnsi" w:cs="Arial"/>
          <w:sz w:val="24"/>
          <w:szCs w:val="24"/>
        </w:rPr>
        <w:t xml:space="preserve"> kahramanların adları Ebu Hani</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fe olmasın, Hazreti Ali olmasın, Fatih Sultan Mehmet Olmasın… Bizim adlarımız olsun… O za</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man Allah katında gerçekten mü’min olduğumuzu ispat etmiş olacağız.</w:t>
      </w:r>
    </w:p>
    <w:p w:rsidR="00AC0DF5" w:rsidRPr="00CA56A7" w:rsidRDefault="00AC0DF5" w:rsidP="00AC0DF5">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Bunun için hem toplum adına hem de ferdi teşebbüslerimiz adına eğer bir yol haritası belirle</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 xml:space="preserve">mek gerektiği düşünülüyorsa </w:t>
      </w:r>
      <w:r w:rsidRPr="00CA56A7">
        <w:rPr>
          <w:rFonts w:asciiTheme="majorHAnsi" w:eastAsia="Times New Roman" w:hAnsiTheme="majorHAnsi" w:cs="Arial"/>
        </w:rPr>
        <w:t xml:space="preserve">— ki vakit geçirmeden düşünülmeli— </w:t>
      </w:r>
      <w:r w:rsidRPr="00CA56A7">
        <w:rPr>
          <w:rFonts w:asciiTheme="majorHAnsi" w:eastAsia="Times New Roman" w:hAnsiTheme="majorHAnsi" w:cs="Arial"/>
          <w:sz w:val="24"/>
          <w:szCs w:val="24"/>
        </w:rPr>
        <w:t>şu üç düsturu kendimize he</w:t>
      </w:r>
      <w:r w:rsidR="00A54D94">
        <w:rPr>
          <w:rFonts w:asciiTheme="majorHAnsi" w:eastAsia="Times New Roman" w:hAnsiTheme="majorHAnsi" w:cs="Arial"/>
          <w:sz w:val="24"/>
          <w:szCs w:val="24"/>
        </w:rPr>
        <w:t>-</w:t>
      </w:r>
      <w:r w:rsidRPr="00CA56A7">
        <w:rPr>
          <w:rFonts w:asciiTheme="majorHAnsi" w:eastAsia="Times New Roman" w:hAnsiTheme="majorHAnsi" w:cs="Arial"/>
          <w:sz w:val="24"/>
          <w:szCs w:val="24"/>
        </w:rPr>
        <w:t>def kılmalıyız:</w:t>
      </w:r>
    </w:p>
    <w:p w:rsidR="00AC0DF5" w:rsidRPr="00CA56A7" w:rsidRDefault="00AC0DF5" w:rsidP="00AC0DF5">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a) Mü’min asla aldatmaz</w:t>
      </w:r>
    </w:p>
    <w:p w:rsidR="00AC0DF5" w:rsidRPr="00CA56A7" w:rsidRDefault="00AC0DF5" w:rsidP="00AC0DF5">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b) Mü’min asla yalan söylemez</w:t>
      </w:r>
    </w:p>
    <w:p w:rsidR="00A54D94" w:rsidRDefault="00AC0DF5" w:rsidP="00A54D94">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c) Mü’min, kendi çıkarı ile hakikat karşı karşıya geldiğinde her halükarda hakikati tercih eder.</w:t>
      </w:r>
    </w:p>
    <w:p w:rsidR="00A54D94" w:rsidRDefault="00A54D94" w:rsidP="00A54D94">
      <w:pPr>
        <w:spacing w:before="120" w:after="120"/>
        <w:jc w:val="both"/>
        <w:rPr>
          <w:rFonts w:asciiTheme="majorHAnsi" w:eastAsia="Times New Roman" w:hAnsiTheme="majorHAnsi" w:cs="Arial"/>
          <w:sz w:val="24"/>
          <w:szCs w:val="24"/>
        </w:rPr>
      </w:pPr>
    </w:p>
    <w:p w:rsidR="00AC0DF5" w:rsidRPr="00A54D94" w:rsidRDefault="00AC0DF5" w:rsidP="00A54D94">
      <w:pPr>
        <w:spacing w:before="120" w:after="120"/>
        <w:jc w:val="both"/>
        <w:rPr>
          <w:rFonts w:asciiTheme="majorHAnsi" w:eastAsia="Times New Roman" w:hAnsiTheme="majorHAnsi" w:cs="Arial"/>
          <w:shadow/>
          <w:sz w:val="24"/>
          <w:szCs w:val="24"/>
        </w:rPr>
      </w:pPr>
      <w:r w:rsidRPr="00A54D94">
        <w:rPr>
          <w:rFonts w:asciiTheme="majorHAnsi" w:eastAsia="Times New Roman" w:hAnsiTheme="majorHAnsi" w:cs="Arial"/>
          <w:shadow/>
          <w:sz w:val="24"/>
          <w:szCs w:val="24"/>
        </w:rPr>
        <w:t>M</w:t>
      </w:r>
      <w:r w:rsidR="00E77994" w:rsidRPr="00A54D94">
        <w:rPr>
          <w:rFonts w:asciiTheme="majorHAnsi" w:eastAsia="Times New Roman" w:hAnsiTheme="majorHAnsi" w:cs="Arial"/>
          <w:shadow/>
          <w:sz w:val="24"/>
          <w:szCs w:val="24"/>
        </w:rPr>
        <w:t>ü’min olmanın kemâli: İncinsek de incitmemek, zarar görsek d</w:t>
      </w:r>
      <w:r w:rsidRPr="00A54D94">
        <w:rPr>
          <w:rFonts w:asciiTheme="majorHAnsi" w:eastAsia="Times New Roman" w:hAnsiTheme="majorHAnsi" w:cs="Arial"/>
          <w:shadow/>
          <w:sz w:val="24"/>
          <w:szCs w:val="24"/>
        </w:rPr>
        <w:t>e zarar vermemektir.</w:t>
      </w:r>
    </w:p>
    <w:p w:rsidR="00E77994" w:rsidRPr="00CA56A7" w:rsidRDefault="00E77994" w:rsidP="00E77994">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Gelin buna en yakınlarımızdan; eşimizden, çocuklarımızdan, anne-babalarımızdan başlayalım.</w:t>
      </w:r>
    </w:p>
    <w:p w:rsidR="00E77994" w:rsidRDefault="00E77994" w:rsidP="00A54D94">
      <w:pPr>
        <w:spacing w:before="120" w:after="120"/>
        <w:jc w:val="both"/>
        <w:rPr>
          <w:rFonts w:asciiTheme="majorHAnsi" w:eastAsia="Times New Roman" w:hAnsiTheme="majorHAnsi" w:cs="Arial"/>
          <w:sz w:val="24"/>
          <w:szCs w:val="24"/>
        </w:rPr>
      </w:pPr>
      <w:r w:rsidRPr="00CA56A7">
        <w:rPr>
          <w:rFonts w:asciiTheme="majorHAnsi" w:eastAsia="Times New Roman" w:hAnsiTheme="majorHAnsi" w:cs="Arial"/>
          <w:sz w:val="24"/>
          <w:szCs w:val="24"/>
        </w:rPr>
        <w:t xml:space="preserve">Bunun yolu da her gün yeniden iman ederek, imanımızı gözden geçirerek ve her gün hayata sanki ilk defa </w:t>
      </w:r>
      <w:r w:rsidR="00A54D94">
        <w:rPr>
          <w:rFonts w:asciiTheme="majorHAnsi" w:eastAsia="Times New Roman" w:hAnsiTheme="majorHAnsi" w:cs="Arial"/>
          <w:sz w:val="24"/>
          <w:szCs w:val="24"/>
        </w:rPr>
        <w:t>M</w:t>
      </w:r>
      <w:r w:rsidRPr="00CA56A7">
        <w:rPr>
          <w:rFonts w:asciiTheme="majorHAnsi" w:eastAsia="Times New Roman" w:hAnsiTheme="majorHAnsi" w:cs="Arial"/>
          <w:sz w:val="24"/>
          <w:szCs w:val="24"/>
        </w:rPr>
        <w:t xml:space="preserve">üslüman olan birisinin heyecanıyla başlamayı hedeflemekten geçiyor. </w:t>
      </w:r>
      <w:r w:rsidRPr="00CA56A7">
        <w:rPr>
          <w:rFonts w:asciiTheme="majorHAnsi" w:eastAsia="Times New Roman" w:hAnsiTheme="majorHAnsi" w:cs="Arial"/>
          <w:b/>
          <w:bCs/>
          <w:i/>
          <w:iCs/>
          <w:sz w:val="24"/>
          <w:szCs w:val="24"/>
        </w:rPr>
        <w:t>“Ey iman edenler iman edin!”</w:t>
      </w:r>
      <w:r w:rsidRPr="00CA56A7">
        <w:rPr>
          <w:rFonts w:asciiTheme="majorHAnsi" w:eastAsia="Times New Roman" w:hAnsiTheme="majorHAnsi" w:cs="Arial"/>
          <w:sz w:val="24"/>
          <w:szCs w:val="24"/>
        </w:rPr>
        <w:t xml:space="preserve"> ayetinin sırrı da burada gizli olsa gerektir. Her gün yeniden iman etmek…</w:t>
      </w:r>
      <w:r w:rsidR="00A54D94">
        <w:rPr>
          <w:rFonts w:asciiTheme="majorHAnsi" w:eastAsia="Times New Roman" w:hAnsiTheme="majorHAnsi" w:cs="Arial"/>
          <w:sz w:val="24"/>
          <w:szCs w:val="24"/>
        </w:rPr>
        <w:t xml:space="preserve"> Her gün ahlak binamı</w:t>
      </w:r>
      <w:r w:rsidR="00AE1217" w:rsidRPr="00CA56A7">
        <w:rPr>
          <w:rFonts w:asciiTheme="majorHAnsi" w:eastAsia="Times New Roman" w:hAnsiTheme="majorHAnsi" w:cs="Arial"/>
          <w:sz w:val="24"/>
          <w:szCs w:val="24"/>
        </w:rPr>
        <w:t>za yeni bir tuğla koymak… İşte yeniden iman etmenin gerçek anlamı budur…</w:t>
      </w:r>
    </w:p>
    <w:p w:rsidR="00A54D94" w:rsidRDefault="00A54D94" w:rsidP="00A54D94">
      <w:pPr>
        <w:spacing w:before="120" w:after="120"/>
        <w:jc w:val="both"/>
        <w:rPr>
          <w:rFonts w:asciiTheme="majorHAnsi" w:eastAsia="Times New Roman" w:hAnsiTheme="majorHAnsi" w:cs="Arial"/>
          <w:sz w:val="24"/>
          <w:szCs w:val="24"/>
        </w:rPr>
      </w:pPr>
    </w:p>
    <w:p w:rsidR="00A54D94" w:rsidRDefault="00A54D94" w:rsidP="00A54D94">
      <w:pPr>
        <w:spacing w:before="120" w:after="120"/>
        <w:jc w:val="both"/>
        <w:rPr>
          <w:rFonts w:asciiTheme="majorHAnsi" w:eastAsia="Times New Roman" w:hAnsiTheme="majorHAnsi" w:cs="Arial"/>
          <w:sz w:val="24"/>
          <w:szCs w:val="24"/>
        </w:rPr>
      </w:pPr>
    </w:p>
    <w:p w:rsidR="00A54D94" w:rsidRPr="00C66AC2" w:rsidRDefault="00A54D94" w:rsidP="00A54D94">
      <w:pPr>
        <w:spacing w:before="120" w:after="120"/>
        <w:jc w:val="both"/>
        <w:rPr>
          <w:rFonts w:asciiTheme="majorHAnsi" w:eastAsia="Times New Roman" w:hAnsiTheme="majorHAnsi" w:cs="Arial"/>
          <w:b/>
          <w:bCs/>
          <w:sz w:val="24"/>
          <w:szCs w:val="24"/>
        </w:rPr>
      </w:pPr>
      <w:r w:rsidRPr="00C66AC2">
        <w:rPr>
          <w:rFonts w:asciiTheme="majorHAnsi" w:eastAsia="Times New Roman" w:hAnsiTheme="majorHAnsi" w:cs="Arial"/>
          <w:b/>
          <w:bCs/>
          <w:sz w:val="24"/>
          <w:szCs w:val="24"/>
        </w:rPr>
        <w:lastRenderedPageBreak/>
        <w:t>YARARLANILAN KAYNAKLAR</w:t>
      </w:r>
    </w:p>
    <w:p w:rsidR="00A54D94" w:rsidRDefault="00A54D94" w:rsidP="00C66AC2">
      <w:pPr>
        <w:rPr>
          <w:rFonts w:asciiTheme="majorHAnsi" w:hAnsiTheme="majorHAnsi"/>
          <w:sz w:val="24"/>
          <w:szCs w:val="24"/>
        </w:rPr>
      </w:pPr>
      <w:r>
        <w:rPr>
          <w:rFonts w:asciiTheme="majorHAnsi" w:eastAsia="Times New Roman" w:hAnsiTheme="majorHAnsi" w:cs="Arial"/>
          <w:sz w:val="24"/>
          <w:szCs w:val="24"/>
        </w:rPr>
        <w:t xml:space="preserve">1) Kapar, Prof. Dr., M.Ali, </w:t>
      </w:r>
      <w:r>
        <w:rPr>
          <w:rFonts w:asciiTheme="majorHAnsi" w:eastAsia="Times New Roman" w:hAnsiTheme="majorHAnsi" w:cs="Arial"/>
          <w:i/>
          <w:iCs/>
          <w:sz w:val="24"/>
          <w:szCs w:val="24"/>
        </w:rPr>
        <w:t xml:space="preserve">Hazreti Peygamber’in Güvenilirliği, </w:t>
      </w:r>
      <w:r w:rsidRPr="00A54D94">
        <w:rPr>
          <w:rFonts w:asciiTheme="majorHAnsi" w:hAnsiTheme="majorHAnsi"/>
          <w:sz w:val="24"/>
          <w:szCs w:val="24"/>
        </w:rPr>
        <w:t>İstem, Yıl:1, Sayı:1, 2003, s. 39 – 48</w:t>
      </w:r>
    </w:p>
    <w:p w:rsidR="00C66AC2" w:rsidRDefault="00C66AC2" w:rsidP="00C66AC2">
      <w:pPr>
        <w:rPr>
          <w:rFonts w:asciiTheme="majorHAnsi" w:hAnsiTheme="majorHAnsi"/>
          <w:sz w:val="24"/>
          <w:szCs w:val="24"/>
        </w:rPr>
      </w:pPr>
      <w:r>
        <w:rPr>
          <w:rFonts w:asciiTheme="majorHAnsi" w:hAnsiTheme="majorHAnsi"/>
          <w:sz w:val="24"/>
          <w:szCs w:val="24"/>
        </w:rPr>
        <w:t xml:space="preserve">2) Kandemir, M. Yaşar, Prof. Dr., </w:t>
      </w:r>
      <w:r w:rsidRPr="00C66AC2">
        <w:rPr>
          <w:rFonts w:asciiTheme="majorHAnsi" w:hAnsiTheme="majorHAnsi"/>
          <w:i/>
          <w:iCs/>
          <w:sz w:val="24"/>
          <w:szCs w:val="24"/>
        </w:rPr>
        <w:t>Hubeyb b. Adiyy</w:t>
      </w:r>
      <w:r>
        <w:rPr>
          <w:rFonts w:asciiTheme="majorHAnsi" w:hAnsiTheme="majorHAnsi"/>
          <w:i/>
          <w:iCs/>
          <w:sz w:val="24"/>
          <w:szCs w:val="24"/>
        </w:rPr>
        <w:t xml:space="preserve">, </w:t>
      </w:r>
      <w:r>
        <w:rPr>
          <w:rFonts w:asciiTheme="majorHAnsi" w:hAnsiTheme="majorHAnsi"/>
          <w:sz w:val="24"/>
          <w:szCs w:val="24"/>
        </w:rPr>
        <w:t>D.İ.A. maddesi, C.18, s.266-267</w:t>
      </w:r>
    </w:p>
    <w:p w:rsidR="00C66AC2" w:rsidRDefault="00C66AC2" w:rsidP="00C66AC2">
      <w:pPr>
        <w:rPr>
          <w:rFonts w:asciiTheme="majorHAnsi" w:hAnsiTheme="majorHAnsi"/>
          <w:sz w:val="24"/>
          <w:szCs w:val="24"/>
        </w:rPr>
      </w:pPr>
      <w:r>
        <w:rPr>
          <w:rFonts w:asciiTheme="majorHAnsi" w:hAnsiTheme="majorHAnsi"/>
          <w:sz w:val="24"/>
          <w:szCs w:val="24"/>
        </w:rPr>
        <w:t xml:space="preserve">3) Hey’et, </w:t>
      </w:r>
      <w:r>
        <w:rPr>
          <w:rFonts w:asciiTheme="majorHAnsi" w:hAnsiTheme="majorHAnsi"/>
          <w:i/>
          <w:iCs/>
          <w:sz w:val="24"/>
          <w:szCs w:val="24"/>
        </w:rPr>
        <w:t xml:space="preserve">Hadislerle İslam, </w:t>
      </w:r>
      <w:r>
        <w:rPr>
          <w:rFonts w:asciiTheme="majorHAnsi" w:hAnsiTheme="majorHAnsi"/>
          <w:sz w:val="24"/>
          <w:szCs w:val="24"/>
        </w:rPr>
        <w:t xml:space="preserve">Diyanet İşleri Başkanlığı Yayınları </w:t>
      </w:r>
    </w:p>
    <w:p w:rsidR="00C66AC2" w:rsidRPr="00C66AC2" w:rsidRDefault="00C66AC2" w:rsidP="00C66AC2">
      <w:pPr>
        <w:rPr>
          <w:rFonts w:asciiTheme="majorHAnsi" w:hAnsiTheme="majorHAnsi"/>
          <w:sz w:val="24"/>
          <w:szCs w:val="24"/>
        </w:rPr>
      </w:pPr>
      <w:r>
        <w:rPr>
          <w:rFonts w:asciiTheme="majorHAnsi" w:hAnsiTheme="majorHAnsi"/>
          <w:sz w:val="24"/>
          <w:szCs w:val="24"/>
        </w:rPr>
        <w:t>(Metin içindeki Hadisler ve tahriç referansları bu eserden alınmıştır)</w:t>
      </w:r>
    </w:p>
    <w:p w:rsidR="00A54D94" w:rsidRPr="00A54D94" w:rsidRDefault="00A54D94" w:rsidP="00A54D94">
      <w:pPr>
        <w:spacing w:before="120" w:after="120"/>
        <w:jc w:val="both"/>
        <w:rPr>
          <w:rFonts w:asciiTheme="majorHAnsi" w:eastAsia="Times New Roman" w:hAnsiTheme="majorHAnsi" w:cs="Arial"/>
          <w:i/>
          <w:iCs/>
          <w:sz w:val="24"/>
          <w:szCs w:val="24"/>
        </w:rPr>
      </w:pPr>
    </w:p>
    <w:tbl>
      <w:tblPr>
        <w:tblW w:w="8310" w:type="dxa"/>
        <w:jc w:val="center"/>
        <w:tblCellSpacing w:w="0" w:type="dxa"/>
        <w:tblInd w:w="90" w:type="dxa"/>
        <w:tblCellMar>
          <w:left w:w="0" w:type="dxa"/>
          <w:right w:w="0" w:type="dxa"/>
        </w:tblCellMar>
        <w:tblLook w:val="04A0"/>
      </w:tblPr>
      <w:tblGrid>
        <w:gridCol w:w="8310"/>
      </w:tblGrid>
      <w:tr w:rsidR="00E51056" w:rsidRPr="00CA56A7" w:rsidTr="00C8503E">
        <w:trPr>
          <w:trHeight w:val="450"/>
          <w:tblCellSpacing w:w="0" w:type="dxa"/>
          <w:jc w:val="center"/>
        </w:trPr>
        <w:tc>
          <w:tcPr>
            <w:tcW w:w="8310" w:type="dxa"/>
            <w:vAlign w:val="center"/>
            <w:hideMark/>
          </w:tcPr>
          <w:p w:rsidR="00E51056" w:rsidRPr="00CA56A7" w:rsidRDefault="00E51056" w:rsidP="00F23878">
            <w:pPr>
              <w:spacing w:after="0"/>
              <w:rPr>
                <w:rFonts w:ascii="Times New Roman" w:eastAsia="Times New Roman" w:hAnsi="Times New Roman" w:cs="Times New Roman"/>
                <w:b/>
                <w:bCs/>
                <w:sz w:val="28"/>
                <w:szCs w:val="28"/>
              </w:rPr>
            </w:pPr>
          </w:p>
        </w:tc>
      </w:tr>
      <w:tr w:rsidR="00E51056" w:rsidRPr="00CA56A7" w:rsidTr="00C8503E">
        <w:trPr>
          <w:tblCellSpacing w:w="0" w:type="dxa"/>
          <w:jc w:val="center"/>
        </w:trPr>
        <w:tc>
          <w:tcPr>
            <w:tcW w:w="8310" w:type="dxa"/>
            <w:vAlign w:val="center"/>
            <w:hideMark/>
          </w:tcPr>
          <w:p w:rsidR="00E51056" w:rsidRPr="00CA56A7" w:rsidRDefault="00E51056" w:rsidP="00F23878">
            <w:pPr>
              <w:spacing w:after="0"/>
              <w:rPr>
                <w:rFonts w:ascii="Arial" w:eastAsia="Times New Roman" w:hAnsi="Arial" w:cs="Arial"/>
                <w:b/>
                <w:bCs/>
              </w:rPr>
            </w:pPr>
          </w:p>
        </w:tc>
      </w:tr>
    </w:tbl>
    <w:p w:rsidR="00E51056" w:rsidRPr="00CA56A7" w:rsidRDefault="00E51056" w:rsidP="00F23878">
      <w:pPr>
        <w:spacing w:before="120" w:after="120"/>
        <w:jc w:val="both"/>
        <w:rPr>
          <w:rFonts w:asciiTheme="majorHAnsi" w:hAnsiTheme="majorHAnsi" w:cs="Arabic Typesetting"/>
          <w:sz w:val="24"/>
          <w:szCs w:val="24"/>
        </w:rPr>
      </w:pPr>
    </w:p>
    <w:sectPr w:rsidR="00E51056" w:rsidRPr="00CA56A7" w:rsidSect="003955DA">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4B" w:rsidRDefault="003E754B" w:rsidP="006D6517">
      <w:pPr>
        <w:spacing w:after="0" w:line="240" w:lineRule="auto"/>
      </w:pPr>
      <w:r>
        <w:separator/>
      </w:r>
    </w:p>
  </w:endnote>
  <w:endnote w:type="continuationSeparator" w:id="1">
    <w:p w:rsidR="003E754B" w:rsidRDefault="003E754B" w:rsidP="006D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abic Typesetting">
    <w:panose1 w:val="03020402040406030203"/>
    <w:charset w:val="A2"/>
    <w:family w:val="script"/>
    <w:pitch w:val="variable"/>
    <w:sig w:usb0="A000206F" w:usb1="C0000000" w:usb2="00000008" w:usb3="00000000" w:csb0="000000D3" w:csb1="00000000"/>
  </w:font>
  <w:font w:name="Sakkal Majalla">
    <w:panose1 w:val="02000000000000000000"/>
    <w:charset w:val="A2"/>
    <w:family w:val="auto"/>
    <w:pitch w:val="variable"/>
    <w:sig w:usb0="A000207F" w:usb1="C000204B" w:usb2="00000008" w:usb3="00000000" w:csb0="000000D3"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7824"/>
      <w:docPartObj>
        <w:docPartGallery w:val="Page Numbers (Bottom of Page)"/>
        <w:docPartUnique/>
      </w:docPartObj>
    </w:sdtPr>
    <w:sdtContent>
      <w:p w:rsidR="00AC0DF5" w:rsidRDefault="00B37169">
        <w:pPr>
          <w:pStyle w:val="Altbilgi"/>
          <w:jc w:val="right"/>
        </w:pPr>
        <w:r w:rsidRPr="006D6517">
          <w:rPr>
            <w:rFonts w:asciiTheme="majorHAnsi" w:hAnsiTheme="majorHAnsi"/>
            <w:b/>
            <w:bCs/>
            <w:sz w:val="20"/>
            <w:szCs w:val="20"/>
          </w:rPr>
          <w:fldChar w:fldCharType="begin"/>
        </w:r>
        <w:r w:rsidR="00AC0DF5" w:rsidRPr="006D6517">
          <w:rPr>
            <w:rFonts w:asciiTheme="majorHAnsi" w:hAnsiTheme="majorHAnsi"/>
            <w:b/>
            <w:bCs/>
            <w:sz w:val="20"/>
            <w:szCs w:val="20"/>
          </w:rPr>
          <w:instrText xml:space="preserve"> PAGE   \* MERGEFORMAT </w:instrText>
        </w:r>
        <w:r w:rsidRPr="006D6517">
          <w:rPr>
            <w:rFonts w:asciiTheme="majorHAnsi" w:hAnsiTheme="majorHAnsi"/>
            <w:b/>
            <w:bCs/>
            <w:sz w:val="20"/>
            <w:szCs w:val="20"/>
          </w:rPr>
          <w:fldChar w:fldCharType="separate"/>
        </w:r>
        <w:r w:rsidR="00C66AC2">
          <w:rPr>
            <w:rFonts w:asciiTheme="majorHAnsi" w:hAnsiTheme="majorHAnsi"/>
            <w:b/>
            <w:bCs/>
            <w:noProof/>
            <w:sz w:val="20"/>
            <w:szCs w:val="20"/>
          </w:rPr>
          <w:t>10</w:t>
        </w:r>
        <w:r w:rsidRPr="006D6517">
          <w:rPr>
            <w:rFonts w:asciiTheme="majorHAnsi" w:hAnsiTheme="majorHAnsi"/>
            <w:b/>
            <w:bCs/>
            <w:sz w:val="20"/>
            <w:szCs w:val="20"/>
          </w:rPr>
          <w:fldChar w:fldCharType="end"/>
        </w:r>
      </w:p>
    </w:sdtContent>
  </w:sdt>
  <w:p w:rsidR="00AC0DF5" w:rsidRDefault="00AC0D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4B" w:rsidRDefault="003E754B" w:rsidP="006D6517">
      <w:pPr>
        <w:spacing w:after="0" w:line="240" w:lineRule="auto"/>
      </w:pPr>
      <w:r>
        <w:separator/>
      </w:r>
    </w:p>
  </w:footnote>
  <w:footnote w:type="continuationSeparator" w:id="1">
    <w:p w:rsidR="003E754B" w:rsidRDefault="003E754B" w:rsidP="006D65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3955DA"/>
    <w:rsid w:val="000016DA"/>
    <w:rsid w:val="00023E56"/>
    <w:rsid w:val="0003028A"/>
    <w:rsid w:val="00052EE2"/>
    <w:rsid w:val="000F2227"/>
    <w:rsid w:val="00177539"/>
    <w:rsid w:val="00180461"/>
    <w:rsid w:val="00246E51"/>
    <w:rsid w:val="00325490"/>
    <w:rsid w:val="00352694"/>
    <w:rsid w:val="003955DA"/>
    <w:rsid w:val="003E754B"/>
    <w:rsid w:val="00407319"/>
    <w:rsid w:val="00450841"/>
    <w:rsid w:val="00533DC5"/>
    <w:rsid w:val="005E76AB"/>
    <w:rsid w:val="00657EFF"/>
    <w:rsid w:val="006D6517"/>
    <w:rsid w:val="00756FC3"/>
    <w:rsid w:val="0076233F"/>
    <w:rsid w:val="00896BC4"/>
    <w:rsid w:val="008E12E3"/>
    <w:rsid w:val="00906BA7"/>
    <w:rsid w:val="0091456D"/>
    <w:rsid w:val="009367D8"/>
    <w:rsid w:val="00A54D94"/>
    <w:rsid w:val="00A6262C"/>
    <w:rsid w:val="00A70097"/>
    <w:rsid w:val="00AB7749"/>
    <w:rsid w:val="00AC0DF5"/>
    <w:rsid w:val="00AC5E56"/>
    <w:rsid w:val="00AE1217"/>
    <w:rsid w:val="00AF78CB"/>
    <w:rsid w:val="00B37169"/>
    <w:rsid w:val="00C66AC2"/>
    <w:rsid w:val="00C67BAF"/>
    <w:rsid w:val="00C8503E"/>
    <w:rsid w:val="00CA567E"/>
    <w:rsid w:val="00CA56A7"/>
    <w:rsid w:val="00CD1CC1"/>
    <w:rsid w:val="00CF7800"/>
    <w:rsid w:val="00D34771"/>
    <w:rsid w:val="00E51056"/>
    <w:rsid w:val="00E7459F"/>
    <w:rsid w:val="00E77994"/>
    <w:rsid w:val="00E942AF"/>
    <w:rsid w:val="00EA77E6"/>
    <w:rsid w:val="00F23878"/>
    <w:rsid w:val="00F2589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69"/>
  </w:style>
  <w:style w:type="paragraph" w:styleId="Balk1">
    <w:name w:val="heading 1"/>
    <w:basedOn w:val="Normal"/>
    <w:next w:val="Normal"/>
    <w:link w:val="Balk1Char"/>
    <w:uiPriority w:val="9"/>
    <w:qFormat/>
    <w:rsid w:val="00D34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347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C5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3477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34771"/>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6D651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6517"/>
  </w:style>
  <w:style w:type="paragraph" w:styleId="Altbilgi">
    <w:name w:val="footer"/>
    <w:basedOn w:val="Normal"/>
    <w:link w:val="AltbilgiChar"/>
    <w:uiPriority w:val="99"/>
    <w:unhideWhenUsed/>
    <w:rsid w:val="006D65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6517"/>
  </w:style>
  <w:style w:type="character" w:customStyle="1" w:styleId="apple-converted-space">
    <w:name w:val="apple-converted-space"/>
    <w:basedOn w:val="VarsaylanParagrafYazTipi"/>
    <w:rsid w:val="00352694"/>
  </w:style>
  <w:style w:type="paragraph" w:styleId="NormalWeb">
    <w:name w:val="Normal (Web)"/>
    <w:basedOn w:val="Normal"/>
    <w:uiPriority w:val="99"/>
    <w:semiHidden/>
    <w:unhideWhenUsed/>
    <w:rsid w:val="00352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AC5E5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2894178">
      <w:bodyDiv w:val="1"/>
      <w:marLeft w:val="0"/>
      <w:marRight w:val="0"/>
      <w:marTop w:val="0"/>
      <w:marBottom w:val="0"/>
      <w:divBdr>
        <w:top w:val="none" w:sz="0" w:space="0" w:color="auto"/>
        <w:left w:val="none" w:sz="0" w:space="0" w:color="auto"/>
        <w:bottom w:val="none" w:sz="0" w:space="0" w:color="auto"/>
        <w:right w:val="none" w:sz="0" w:space="0" w:color="auto"/>
      </w:divBdr>
    </w:div>
    <w:div w:id="16466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10</Pages>
  <Words>3929</Words>
  <Characters>22397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hhayri.cirak</dc:creator>
  <cp:keywords/>
  <dc:description/>
  <cp:lastModifiedBy>hhayri.cirak</cp:lastModifiedBy>
  <cp:revision>4</cp:revision>
  <cp:lastPrinted>2017-04-04T12:43:00Z</cp:lastPrinted>
  <dcterms:created xsi:type="dcterms:W3CDTF">2017-04-04T05:18:00Z</dcterms:created>
  <dcterms:modified xsi:type="dcterms:W3CDTF">2017-04-04T14:02:00Z</dcterms:modified>
</cp:coreProperties>
</file>